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0E2E" w14:textId="77777777" w:rsidR="003E0E8D" w:rsidRPr="003E0E8D" w:rsidRDefault="00380C1A" w:rsidP="003E0E8D">
      <w:pPr>
        <w:overflowPunct w:val="0"/>
        <w:textAlignment w:val="baseline"/>
        <w:rPr>
          <w:rFonts w:ascii="ＭＳ 明朝" w:eastAsia="ＭＳ 明朝" w:hAnsi="Times New Roman" w:cs="Times New Roman"/>
          <w:color w:val="000000"/>
          <w:spacing w:val="8"/>
          <w:kern w:val="0"/>
          <w:sz w:val="22"/>
        </w:rPr>
      </w:pPr>
      <w:r>
        <w:rPr>
          <w:rFonts w:ascii="ＭＳ 明朝" w:eastAsia="HG丸ｺﾞｼｯｸM-PRO" w:hAnsi="游明朝" w:cs="HG丸ｺﾞｼｯｸM-PRO" w:hint="eastAsia"/>
          <w:color w:val="000000"/>
          <w:spacing w:val="2"/>
          <w:kern w:val="0"/>
          <w:sz w:val="26"/>
          <w:szCs w:val="26"/>
        </w:rPr>
        <w:t>（別紙２）</w:t>
      </w:r>
      <w:r w:rsidR="003E0E8D">
        <w:rPr>
          <w:rFonts w:ascii="ＭＳ 明朝" w:eastAsia="HG丸ｺﾞｼｯｸM-PRO" w:hAnsi="游明朝" w:cs="HG丸ｺﾞｼｯｸM-PRO" w:hint="eastAsia"/>
          <w:color w:val="000000"/>
          <w:spacing w:val="2"/>
          <w:kern w:val="0"/>
          <w:sz w:val="26"/>
          <w:szCs w:val="26"/>
        </w:rPr>
        <w:t>京都ガバメントクラウド接続サービス提供</w:t>
      </w:r>
      <w:r w:rsidR="003E0E8D" w:rsidRPr="003E0E8D">
        <w:rPr>
          <w:rFonts w:ascii="ＭＳ 明朝" w:eastAsia="HG丸ｺﾞｼｯｸM-PRO" w:hAnsi="游明朝" w:cs="HG丸ｺﾞｼｯｸM-PRO" w:hint="eastAsia"/>
          <w:color w:val="000000"/>
          <w:spacing w:val="2"/>
          <w:kern w:val="0"/>
          <w:sz w:val="26"/>
          <w:szCs w:val="26"/>
        </w:rPr>
        <w:t>業務に係る企画提案書</w:t>
      </w:r>
      <w:r w:rsidR="00513BC1">
        <w:rPr>
          <w:rFonts w:ascii="ＭＳ 明朝" w:eastAsia="HG丸ｺﾞｼｯｸM-PRO" w:hAnsi="游明朝" w:cs="HG丸ｺﾞｼｯｸM-PRO" w:hint="eastAsia"/>
          <w:color w:val="000000"/>
          <w:spacing w:val="2"/>
          <w:kern w:val="0"/>
          <w:sz w:val="26"/>
          <w:szCs w:val="26"/>
        </w:rPr>
        <w:t>および価格提案書</w:t>
      </w:r>
      <w:r w:rsidR="003E0E8D" w:rsidRPr="003E0E8D">
        <w:rPr>
          <w:rFonts w:ascii="ＭＳ 明朝" w:eastAsia="HG丸ｺﾞｼｯｸM-PRO" w:hAnsi="游明朝" w:cs="HG丸ｺﾞｼｯｸM-PRO" w:hint="eastAsia"/>
          <w:color w:val="000000"/>
          <w:spacing w:val="2"/>
          <w:kern w:val="0"/>
          <w:sz w:val="26"/>
          <w:szCs w:val="26"/>
        </w:rPr>
        <w:t>作成要領</w:t>
      </w:r>
    </w:p>
    <w:p w14:paraId="445FAB7D"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2542BDC4"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0C76DC80" w14:textId="79648910" w:rsidR="003E0E8D" w:rsidRPr="006E2E32" w:rsidRDefault="003E0E8D" w:rsidP="003E0E8D">
      <w:pPr>
        <w:overflowPunct w:val="0"/>
        <w:textAlignment w:val="baseline"/>
        <w:rPr>
          <w:rFonts w:ascii="ＭＳ 明朝" w:eastAsia="ＭＳ 明朝" w:hAnsi="ＭＳ 明朝" w:cs="Times New Roman"/>
          <w:color w:val="000000"/>
          <w:spacing w:val="8"/>
          <w:kern w:val="0"/>
          <w:sz w:val="22"/>
        </w:rPr>
      </w:pPr>
      <w:r w:rsidRPr="003E0E8D">
        <w:rPr>
          <w:rFonts w:ascii="ＭＳ 明朝" w:eastAsia="HG丸ｺﾞｼｯｸM-PRO" w:hAnsi="游明朝" w:cs="HG丸ｺﾞｼｯｸM-PRO" w:hint="eastAsia"/>
          <w:color w:val="000000"/>
          <w:kern w:val="0"/>
          <w:sz w:val="22"/>
        </w:rPr>
        <w:t xml:space="preserve">　</w:t>
      </w:r>
      <w:r w:rsidRPr="006E2E32">
        <w:rPr>
          <w:rFonts w:ascii="ＭＳ 明朝" w:eastAsia="ＭＳ 明朝" w:hAnsi="ＭＳ 明朝" w:cs="HG丸ｺﾞｼｯｸM-PRO" w:hint="eastAsia"/>
          <w:color w:val="000000"/>
          <w:kern w:val="0"/>
          <w:sz w:val="22"/>
        </w:rPr>
        <w:t>本要領は、「</w:t>
      </w:r>
      <w:r w:rsidR="00D16192" w:rsidRPr="006E2E32">
        <w:rPr>
          <w:rFonts w:ascii="ＭＳ 明朝" w:eastAsia="ＭＳ 明朝" w:hAnsi="ＭＳ 明朝" w:cs="HG丸ｺﾞｼｯｸM-PRO" w:hint="eastAsia"/>
          <w:color w:val="000000"/>
          <w:kern w:val="0"/>
          <w:sz w:val="22"/>
        </w:rPr>
        <w:t>京都ガバメントクラウド接続サービス提供</w:t>
      </w:r>
      <w:r w:rsidRPr="006E2E32">
        <w:rPr>
          <w:rFonts w:ascii="ＭＳ 明朝" w:eastAsia="ＭＳ 明朝" w:hAnsi="ＭＳ 明朝" w:cs="HG丸ｺﾞｼｯｸM-PRO" w:hint="eastAsia"/>
          <w:color w:val="000000"/>
          <w:kern w:val="0"/>
          <w:sz w:val="22"/>
        </w:rPr>
        <w:t>業務募集要領」に記載された、「京都</w:t>
      </w:r>
      <w:r w:rsidR="00D16192" w:rsidRPr="006E2E32">
        <w:rPr>
          <w:rFonts w:ascii="ＭＳ 明朝" w:eastAsia="ＭＳ 明朝" w:hAnsi="ＭＳ 明朝" w:cs="HG丸ｺﾞｼｯｸM-PRO" w:hint="eastAsia"/>
          <w:color w:val="000000"/>
          <w:kern w:val="0"/>
          <w:sz w:val="22"/>
        </w:rPr>
        <w:t>ガバメントクラウド接続サービス提供</w:t>
      </w:r>
      <w:r w:rsidRPr="006E2E32">
        <w:rPr>
          <w:rFonts w:ascii="ＭＳ 明朝" w:eastAsia="ＭＳ 明朝" w:hAnsi="ＭＳ 明朝" w:cs="HG丸ｺﾞｼｯｸM-PRO" w:hint="eastAsia"/>
          <w:color w:val="000000"/>
          <w:kern w:val="0"/>
          <w:sz w:val="22"/>
        </w:rPr>
        <w:t>業務に係る企画提案書」（以下</w:t>
      </w:r>
      <w:r w:rsidR="00F303B9">
        <w:rPr>
          <w:rFonts w:ascii="ＭＳ 明朝" w:eastAsia="ＭＳ 明朝" w:hAnsi="ＭＳ 明朝" w:cs="HG丸ｺﾞｼｯｸM-PRO" w:hint="eastAsia"/>
          <w:color w:val="000000"/>
          <w:kern w:val="0"/>
          <w:sz w:val="22"/>
        </w:rPr>
        <w:t>、</w:t>
      </w:r>
      <w:r w:rsidRPr="006E2E32">
        <w:rPr>
          <w:rFonts w:ascii="ＭＳ 明朝" w:eastAsia="ＭＳ 明朝" w:hAnsi="ＭＳ 明朝" w:cs="HG丸ｺﾞｼｯｸM-PRO" w:hint="eastAsia"/>
          <w:color w:val="000000"/>
          <w:kern w:val="0"/>
          <w:sz w:val="22"/>
        </w:rPr>
        <w:t>企画提案書という。）</w:t>
      </w:r>
      <w:r w:rsidR="00513BC1" w:rsidRPr="006E2E32">
        <w:rPr>
          <w:rFonts w:ascii="ＭＳ 明朝" w:eastAsia="ＭＳ 明朝" w:hAnsi="ＭＳ 明朝" w:cs="HG丸ｺﾞｼｯｸM-PRO" w:hint="eastAsia"/>
          <w:color w:val="000000"/>
          <w:kern w:val="0"/>
          <w:sz w:val="22"/>
        </w:rPr>
        <w:t>および「価格提案書」</w:t>
      </w:r>
      <w:r w:rsidRPr="006E2E32">
        <w:rPr>
          <w:rFonts w:ascii="ＭＳ 明朝" w:eastAsia="ＭＳ 明朝" w:hAnsi="ＭＳ 明朝" w:cs="HG丸ｺﾞｼｯｸM-PRO" w:hint="eastAsia"/>
          <w:color w:val="000000"/>
          <w:kern w:val="0"/>
          <w:sz w:val="22"/>
        </w:rPr>
        <w:t>の作成要領を記述したものである。</w:t>
      </w:r>
    </w:p>
    <w:p w14:paraId="46F5DB3D"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60E88A9A"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541A0ECF"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１　企画提案書</w:t>
      </w:r>
      <w:r w:rsidR="00513BC1">
        <w:rPr>
          <w:rFonts w:ascii="ＭＳ 明朝" w:eastAsia="HG丸ｺﾞｼｯｸM-PRO" w:hAnsi="游明朝" w:cs="HG丸ｺﾞｼｯｸM-PRO" w:hint="eastAsia"/>
          <w:color w:val="000000"/>
          <w:kern w:val="0"/>
          <w:sz w:val="22"/>
        </w:rPr>
        <w:t>および価格提案書</w:t>
      </w:r>
      <w:r w:rsidRPr="003E0E8D">
        <w:rPr>
          <w:rFonts w:ascii="ＭＳ 明朝" w:eastAsia="HG丸ｺﾞｼｯｸM-PRO" w:hAnsi="游明朝" w:cs="HG丸ｺﾞｼｯｸM-PRO" w:hint="eastAsia"/>
          <w:color w:val="000000"/>
          <w:kern w:val="0"/>
          <w:sz w:val="22"/>
        </w:rPr>
        <w:t>の作成方法</w:t>
      </w:r>
    </w:p>
    <w:p w14:paraId="06B70560" w14:textId="77A7982A" w:rsidR="003E0E8D" w:rsidRPr="006E2E32" w:rsidRDefault="003E0E8D" w:rsidP="00D16192">
      <w:pPr>
        <w:overflowPunct w:val="0"/>
        <w:ind w:left="565" w:hangingChars="257" w:hanging="565"/>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t xml:space="preserve">　</w:t>
      </w:r>
      <w:r w:rsidRPr="006E2E32">
        <w:rPr>
          <w:rFonts w:ascii="ＭＳ 明朝" w:eastAsia="ＭＳ 明朝" w:hAnsi="ＭＳ 明朝" w:cs="HG丸ｺﾞｼｯｸM-PRO"/>
          <w:color w:val="000000"/>
          <w:kern w:val="0"/>
          <w:sz w:val="22"/>
        </w:rPr>
        <w:t xml:space="preserve">(1) </w:t>
      </w:r>
      <w:r w:rsidR="006E2E32" w:rsidRPr="006E2E32">
        <w:rPr>
          <w:rFonts w:ascii="ＭＳ 明朝" w:eastAsia="ＭＳ 明朝" w:hAnsi="ＭＳ 明朝" w:cs="HG丸ｺﾞｼｯｸM-PRO" w:hint="eastAsia"/>
          <w:color w:val="000000"/>
          <w:kern w:val="0"/>
          <w:sz w:val="22"/>
        </w:rPr>
        <w:t>別紙１</w:t>
      </w:r>
      <w:r w:rsidRPr="006E2E32">
        <w:rPr>
          <w:rFonts w:ascii="ＭＳ 明朝" w:eastAsia="ＭＳ 明朝" w:hAnsi="ＭＳ 明朝" w:cs="HG丸ｺﾞｼｯｸM-PRO" w:hint="eastAsia"/>
          <w:color w:val="000000"/>
          <w:kern w:val="0"/>
          <w:sz w:val="22"/>
        </w:rPr>
        <w:t>京都</w:t>
      </w:r>
      <w:r w:rsidR="00D16192" w:rsidRPr="006E2E32">
        <w:rPr>
          <w:rFonts w:ascii="ＭＳ 明朝" w:eastAsia="ＭＳ 明朝" w:hAnsi="ＭＳ 明朝" w:cs="HG丸ｺﾞｼｯｸM-PRO" w:hint="eastAsia"/>
          <w:color w:val="000000"/>
          <w:kern w:val="0"/>
          <w:sz w:val="22"/>
        </w:rPr>
        <w:t>ガバメントクラウド接続サービス提供</w:t>
      </w:r>
      <w:r w:rsidRPr="006E2E32">
        <w:rPr>
          <w:rFonts w:ascii="ＭＳ 明朝" w:eastAsia="ＭＳ 明朝" w:hAnsi="ＭＳ 明朝" w:cs="HG丸ｺﾞｼｯｸM-PRO" w:hint="eastAsia"/>
          <w:color w:val="000000"/>
          <w:kern w:val="0"/>
          <w:sz w:val="22"/>
        </w:rPr>
        <w:t>業務に係</w:t>
      </w:r>
      <w:r w:rsidR="00C8386C">
        <w:rPr>
          <w:rFonts w:ascii="ＭＳ 明朝" w:eastAsia="ＭＳ 明朝" w:hAnsi="ＭＳ 明朝" w:cs="HG丸ｺﾞｼｯｸM-PRO" w:hint="eastAsia"/>
          <w:color w:val="000000"/>
          <w:kern w:val="0"/>
          <w:sz w:val="22"/>
        </w:rPr>
        <w:t>る</w:t>
      </w:r>
      <w:r w:rsidRPr="006E2E32">
        <w:rPr>
          <w:rFonts w:ascii="ＭＳ 明朝" w:eastAsia="ＭＳ 明朝" w:hAnsi="ＭＳ 明朝" w:cs="HG丸ｺﾞｼｯｸM-PRO" w:hint="eastAsia"/>
          <w:color w:val="000000"/>
          <w:kern w:val="0"/>
          <w:sz w:val="22"/>
        </w:rPr>
        <w:t>仕様書（以下</w:t>
      </w:r>
      <w:r w:rsidR="00F303B9">
        <w:rPr>
          <w:rFonts w:ascii="ＭＳ 明朝" w:eastAsia="ＭＳ 明朝" w:hAnsi="ＭＳ 明朝" w:cs="HG丸ｺﾞｼｯｸM-PRO" w:hint="eastAsia"/>
          <w:color w:val="000000"/>
          <w:kern w:val="0"/>
          <w:sz w:val="22"/>
        </w:rPr>
        <w:t>、</w:t>
      </w:r>
      <w:r w:rsidRPr="006E2E32">
        <w:rPr>
          <w:rFonts w:ascii="ＭＳ 明朝" w:eastAsia="ＭＳ 明朝" w:hAnsi="ＭＳ 明朝" w:cs="HG丸ｺﾞｼｯｸM-PRO" w:hint="eastAsia"/>
          <w:color w:val="000000"/>
          <w:kern w:val="0"/>
          <w:sz w:val="22"/>
        </w:rPr>
        <w:t>仕様書という。）に基づき、記載し提出すること。</w:t>
      </w:r>
    </w:p>
    <w:p w14:paraId="3655F61D" w14:textId="77777777" w:rsidR="003E0E8D" w:rsidRPr="006E2E32" w:rsidRDefault="003E0E8D" w:rsidP="00D16192">
      <w:pPr>
        <w:overflowPunct w:val="0"/>
        <w:ind w:left="470" w:hanging="470"/>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color w:val="000000"/>
          <w:kern w:val="0"/>
          <w:sz w:val="22"/>
        </w:rPr>
        <w:t xml:space="preserve">  (2) </w:t>
      </w:r>
      <w:r w:rsidRPr="006E2E32">
        <w:rPr>
          <w:rFonts w:ascii="ＭＳ 明朝" w:eastAsia="ＭＳ 明朝" w:hAnsi="ＭＳ 明朝" w:cs="HG丸ｺﾞｼｯｸM-PRO" w:hint="eastAsia"/>
          <w:color w:val="000000"/>
          <w:kern w:val="0"/>
          <w:sz w:val="22"/>
        </w:rPr>
        <w:t>用紙の大きさはＡ４判とすること。</w:t>
      </w:r>
    </w:p>
    <w:p w14:paraId="1ACF7FE4" w14:textId="77777777" w:rsidR="003E0E8D" w:rsidRPr="006E2E32" w:rsidRDefault="003E0E8D" w:rsidP="003E0E8D">
      <w:pPr>
        <w:overflowPunct w:val="0"/>
        <w:ind w:left="470" w:hanging="470"/>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color w:val="000000"/>
          <w:kern w:val="0"/>
          <w:sz w:val="22"/>
        </w:rPr>
        <w:t xml:space="preserve">  (</w:t>
      </w:r>
      <w:r w:rsidR="006E2E32">
        <w:rPr>
          <w:rFonts w:ascii="ＭＳ 明朝" w:eastAsia="ＭＳ 明朝" w:hAnsi="ＭＳ 明朝" w:cs="HG丸ｺﾞｼｯｸM-PRO" w:hint="eastAsia"/>
          <w:color w:val="000000"/>
          <w:kern w:val="0"/>
          <w:sz w:val="22"/>
        </w:rPr>
        <w:t>3</w:t>
      </w:r>
      <w:r w:rsidRPr="006E2E32">
        <w:rPr>
          <w:rFonts w:ascii="ＭＳ 明朝" w:eastAsia="ＭＳ 明朝" w:hAnsi="ＭＳ 明朝" w:cs="HG丸ｺﾞｼｯｸM-PRO"/>
          <w:color w:val="000000"/>
          <w:kern w:val="0"/>
          <w:sz w:val="22"/>
        </w:rPr>
        <w:t xml:space="preserve">) </w:t>
      </w:r>
      <w:r w:rsidRPr="006E2E32">
        <w:rPr>
          <w:rFonts w:ascii="ＭＳ 明朝" w:eastAsia="ＭＳ 明朝" w:hAnsi="ＭＳ 明朝" w:cs="HG丸ｺﾞｼｯｸM-PRO" w:hint="eastAsia"/>
          <w:color w:val="000000"/>
          <w:kern w:val="0"/>
          <w:sz w:val="22"/>
        </w:rPr>
        <w:t>企画提案書の内容をまとめた概要（Ａ４判５ページ以内）についても別途作成の上、提出すること。</w:t>
      </w:r>
      <w:r w:rsidR="00886350" w:rsidRPr="00886350">
        <w:rPr>
          <w:rFonts w:ascii="ＭＳ 明朝" w:eastAsia="ＭＳ 明朝" w:hAnsi="ＭＳ 明朝" w:cs="HG丸ｺﾞｼｯｸM-PRO" w:hint="eastAsia"/>
          <w:color w:val="000000"/>
          <w:kern w:val="0"/>
          <w:sz w:val="22"/>
        </w:rPr>
        <w:t>図表等については、Ａ３判の用紙をＡ４サイズに折り込むことも可とするが、ページ数は２ページと数える。</w:t>
      </w:r>
    </w:p>
    <w:p w14:paraId="256A2100" w14:textId="77777777" w:rsidR="003E0E8D" w:rsidRPr="006E2E32" w:rsidRDefault="003E0E8D" w:rsidP="003E0E8D">
      <w:pPr>
        <w:overflowPunct w:val="0"/>
        <w:ind w:left="470" w:hanging="470"/>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t xml:space="preserve">　</w:t>
      </w:r>
      <w:r w:rsidRPr="006E2E32">
        <w:rPr>
          <w:rFonts w:ascii="ＭＳ 明朝" w:eastAsia="ＭＳ 明朝" w:hAnsi="ＭＳ 明朝" w:cs="HG丸ｺﾞｼｯｸM-PRO"/>
          <w:color w:val="000000"/>
          <w:kern w:val="0"/>
          <w:sz w:val="22"/>
        </w:rPr>
        <w:t>(</w:t>
      </w:r>
      <w:r w:rsidR="006E2E32">
        <w:rPr>
          <w:rFonts w:ascii="ＭＳ 明朝" w:eastAsia="ＭＳ 明朝" w:hAnsi="ＭＳ 明朝" w:cs="HG丸ｺﾞｼｯｸM-PRO" w:hint="eastAsia"/>
          <w:color w:val="000000"/>
          <w:kern w:val="0"/>
          <w:sz w:val="22"/>
        </w:rPr>
        <w:t>4</w:t>
      </w:r>
      <w:r w:rsidRPr="006E2E32">
        <w:rPr>
          <w:rFonts w:ascii="ＭＳ 明朝" w:eastAsia="ＭＳ 明朝" w:hAnsi="ＭＳ 明朝" w:cs="HG丸ｺﾞｼｯｸM-PRO"/>
          <w:color w:val="000000"/>
          <w:kern w:val="0"/>
          <w:sz w:val="22"/>
        </w:rPr>
        <w:t xml:space="preserve">) </w:t>
      </w:r>
      <w:r w:rsidRPr="006E2E32">
        <w:rPr>
          <w:rFonts w:ascii="ＭＳ 明朝" w:eastAsia="ＭＳ 明朝" w:hAnsi="ＭＳ 明朝" w:cs="HG丸ｺﾞｼｯｸM-PRO" w:hint="eastAsia"/>
          <w:color w:val="000000"/>
          <w:kern w:val="0"/>
          <w:sz w:val="22"/>
        </w:rPr>
        <w:t>企画提案に当たって、仕様書の記載内容において実現が困難な機能</w:t>
      </w:r>
      <w:r w:rsidR="00886350">
        <w:rPr>
          <w:rFonts w:ascii="ＭＳ 明朝" w:eastAsia="ＭＳ 明朝" w:hAnsi="ＭＳ 明朝" w:cs="HG丸ｺﾞｼｯｸM-PRO" w:hint="eastAsia"/>
          <w:color w:val="000000"/>
          <w:kern w:val="0"/>
          <w:sz w:val="22"/>
        </w:rPr>
        <w:t>がある場合や</w:t>
      </w:r>
      <w:r w:rsidRPr="006E2E32">
        <w:rPr>
          <w:rFonts w:ascii="ＭＳ 明朝" w:eastAsia="ＭＳ 明朝" w:hAnsi="ＭＳ 明朝" w:cs="HG丸ｺﾞｼｯｸM-PRO" w:hint="eastAsia"/>
          <w:color w:val="000000"/>
          <w:kern w:val="0"/>
          <w:sz w:val="22"/>
        </w:rPr>
        <w:t>、より効果的な手法等がある場合については、理由、改善方法等を記載の上、企画提案書の内容に盛り込むこと。</w:t>
      </w:r>
    </w:p>
    <w:p w14:paraId="7380C84D" w14:textId="77777777" w:rsidR="00513BC1" w:rsidRPr="006E2E32" w:rsidRDefault="003E0E8D" w:rsidP="00513BC1">
      <w:pPr>
        <w:overflowPunct w:val="0"/>
        <w:ind w:left="470" w:hanging="470"/>
        <w:textAlignment w:val="baseline"/>
        <w:rPr>
          <w:rFonts w:ascii="ＭＳ 明朝" w:eastAsia="ＭＳ 明朝" w:hAnsi="ＭＳ 明朝" w:cs="HG丸ｺﾞｼｯｸM-PRO"/>
          <w:color w:val="000000"/>
          <w:kern w:val="0"/>
          <w:sz w:val="22"/>
        </w:rPr>
      </w:pPr>
      <w:r w:rsidRPr="006E2E32">
        <w:rPr>
          <w:rFonts w:ascii="ＭＳ 明朝" w:eastAsia="ＭＳ 明朝" w:hAnsi="ＭＳ 明朝" w:cs="HG丸ｺﾞｼｯｸM-PRO" w:hint="eastAsia"/>
          <w:color w:val="000000"/>
          <w:kern w:val="0"/>
          <w:sz w:val="22"/>
        </w:rPr>
        <w:t xml:space="preserve">　</w:t>
      </w:r>
      <w:r w:rsidRPr="006E2E32">
        <w:rPr>
          <w:rFonts w:ascii="ＭＳ 明朝" w:eastAsia="ＭＳ 明朝" w:hAnsi="ＭＳ 明朝" w:cs="HG丸ｺﾞｼｯｸM-PRO"/>
          <w:color w:val="000000"/>
          <w:kern w:val="0"/>
          <w:sz w:val="22"/>
        </w:rPr>
        <w:t>(</w:t>
      </w:r>
      <w:r w:rsidR="006E2E32">
        <w:rPr>
          <w:rFonts w:ascii="ＭＳ 明朝" w:eastAsia="ＭＳ 明朝" w:hAnsi="ＭＳ 明朝" w:cs="HG丸ｺﾞｼｯｸM-PRO" w:hint="eastAsia"/>
          <w:color w:val="000000"/>
          <w:kern w:val="0"/>
          <w:sz w:val="22"/>
        </w:rPr>
        <w:t>5</w:t>
      </w:r>
      <w:r w:rsidRPr="006E2E32">
        <w:rPr>
          <w:rFonts w:ascii="ＭＳ 明朝" w:eastAsia="ＭＳ 明朝" w:hAnsi="ＭＳ 明朝" w:cs="HG丸ｺﾞｼｯｸM-PRO"/>
          <w:color w:val="000000"/>
          <w:kern w:val="0"/>
          <w:sz w:val="22"/>
        </w:rPr>
        <w:t xml:space="preserve">) </w:t>
      </w:r>
      <w:r w:rsidRPr="006E2E32">
        <w:rPr>
          <w:rFonts w:ascii="ＭＳ 明朝" w:eastAsia="ＭＳ 明朝" w:hAnsi="ＭＳ 明朝" w:cs="HG丸ｺﾞｼｯｸM-PRO" w:hint="eastAsia"/>
          <w:color w:val="000000"/>
          <w:kern w:val="0"/>
          <w:sz w:val="22"/>
        </w:rPr>
        <w:t>企画提案書は、</w:t>
      </w:r>
      <w:r w:rsidR="00D16192" w:rsidRPr="006E2E32">
        <w:rPr>
          <w:rFonts w:ascii="ＭＳ 明朝" w:eastAsia="ＭＳ 明朝" w:hAnsi="ＭＳ 明朝" w:cs="HG丸ｺﾞｼｯｸM-PRO" w:hint="eastAsia"/>
          <w:color w:val="000000"/>
          <w:kern w:val="0"/>
          <w:sz w:val="22"/>
        </w:rPr>
        <w:t>ガバメントクラウドおよび</w:t>
      </w:r>
      <w:r w:rsidRPr="006E2E32">
        <w:rPr>
          <w:rFonts w:ascii="ＭＳ 明朝" w:eastAsia="ＭＳ 明朝" w:hAnsi="ＭＳ 明朝" w:cs="HG丸ｺﾞｼｯｸM-PRO" w:hint="eastAsia"/>
          <w:color w:val="000000"/>
          <w:kern w:val="0"/>
          <w:sz w:val="22"/>
        </w:rPr>
        <w:t>ネットワークの専門的な知識を持たない者でも理解できるよう、分かりやすい内容とすること。</w:t>
      </w:r>
    </w:p>
    <w:p w14:paraId="2E9120DE" w14:textId="77777777" w:rsidR="00513BC1" w:rsidRDefault="00513BC1" w:rsidP="00513BC1">
      <w:pPr>
        <w:overflowPunct w:val="0"/>
        <w:ind w:left="470" w:hanging="470"/>
        <w:textAlignment w:val="baseline"/>
        <w:rPr>
          <w:rFonts w:ascii="ＭＳ 明朝" w:eastAsia="HG丸ｺﾞｼｯｸM-PRO" w:hAnsi="游明朝" w:cs="HG丸ｺﾞｼｯｸM-PRO"/>
          <w:color w:val="000000"/>
          <w:kern w:val="0"/>
          <w:sz w:val="22"/>
        </w:rPr>
      </w:pPr>
    </w:p>
    <w:p w14:paraId="0AB024DD" w14:textId="0E1F6996" w:rsidR="00513BC1" w:rsidRPr="00E57297" w:rsidRDefault="003E0E8D" w:rsidP="00E57297">
      <w:pPr>
        <w:overflowPunct w:val="0"/>
        <w:ind w:left="470" w:hanging="47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２　企画提案書</w:t>
      </w:r>
      <w:r w:rsidR="007B4682">
        <w:rPr>
          <w:rFonts w:ascii="ＭＳ 明朝" w:eastAsia="HG丸ｺﾞｼｯｸM-PRO" w:hAnsi="游明朝" w:cs="HG丸ｺﾞｼｯｸM-PRO" w:hint="eastAsia"/>
          <w:color w:val="000000"/>
          <w:kern w:val="0"/>
          <w:sz w:val="22"/>
        </w:rPr>
        <w:t>および価格提案書</w:t>
      </w:r>
      <w:r w:rsidRPr="003E0E8D">
        <w:rPr>
          <w:rFonts w:ascii="ＭＳ 明朝" w:eastAsia="HG丸ｺﾞｼｯｸM-PRO" w:hAnsi="游明朝" w:cs="HG丸ｺﾞｼｯｸM-PRO" w:hint="eastAsia"/>
          <w:color w:val="000000"/>
          <w:kern w:val="0"/>
          <w:sz w:val="22"/>
        </w:rPr>
        <w:t>の記載内容</w:t>
      </w:r>
    </w:p>
    <w:p w14:paraId="2282EF6E" w14:textId="77777777" w:rsidR="00513BC1" w:rsidRDefault="003E0E8D" w:rsidP="00E57297">
      <w:pPr>
        <w:pStyle w:val="a7"/>
        <w:numPr>
          <w:ilvl w:val="0"/>
          <w:numId w:val="1"/>
        </w:numPr>
        <w:overflowPunct w:val="0"/>
        <w:ind w:leftChars="0" w:hanging="146"/>
        <w:textAlignment w:val="baseline"/>
        <w:rPr>
          <w:rFonts w:ascii="ＭＳ 明朝" w:eastAsia="HG丸ｺﾞｼｯｸM-PRO" w:hAnsi="游明朝" w:cs="HG丸ｺﾞｼｯｸM-PRO"/>
          <w:color w:val="000000"/>
          <w:kern w:val="0"/>
          <w:sz w:val="22"/>
        </w:rPr>
      </w:pPr>
      <w:r w:rsidRPr="003E0E8D">
        <w:rPr>
          <w:rFonts w:ascii="ＭＳ 明朝" w:eastAsia="HG丸ｺﾞｼｯｸM-PRO" w:hAnsi="游明朝" w:cs="HG丸ｺﾞｼｯｸM-PRO" w:hint="eastAsia"/>
          <w:color w:val="000000"/>
          <w:kern w:val="0"/>
          <w:sz w:val="22"/>
        </w:rPr>
        <w:t>所要経費の見積</w:t>
      </w:r>
    </w:p>
    <w:p w14:paraId="14280AD5" w14:textId="77777777" w:rsidR="003E0E8D" w:rsidRPr="003E0E8D" w:rsidRDefault="003E0E8D" w:rsidP="00513BC1">
      <w:pPr>
        <w:pStyle w:val="a7"/>
        <w:overflowPunct w:val="0"/>
        <w:ind w:leftChars="0" w:left="43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 xml:space="preserve">　ア　所要経費の見積</w:t>
      </w:r>
    </w:p>
    <w:p w14:paraId="5F3445E0" w14:textId="7A62C1FC" w:rsidR="002756CC" w:rsidRPr="003862F2" w:rsidRDefault="00886350" w:rsidP="002756CC">
      <w:pPr>
        <w:overflowPunct w:val="0"/>
        <w:ind w:leftChars="270" w:left="567" w:firstLineChars="129" w:firstLine="284"/>
        <w:jc w:val="left"/>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別紙４「経費見積条件」を熟読したうえで、</w:t>
      </w:r>
      <w:r w:rsidR="006E2E32">
        <w:rPr>
          <w:rFonts w:ascii="ＭＳ 明朝" w:eastAsia="ＭＳ 明朝" w:hAnsi="ＭＳ 明朝" w:cs="HG丸ｺﾞｼｯｸM-PRO" w:hint="eastAsia"/>
          <w:color w:val="000000"/>
          <w:kern w:val="0"/>
          <w:sz w:val="22"/>
        </w:rPr>
        <w:t>別紙様式１</w:t>
      </w:r>
      <w:r w:rsidR="003E0E8D" w:rsidRPr="006E2E32">
        <w:rPr>
          <w:rFonts w:ascii="ＭＳ 明朝" w:eastAsia="ＭＳ 明朝" w:hAnsi="ＭＳ 明朝" w:cs="HG丸ｺﾞｼｯｸM-PRO" w:hint="eastAsia"/>
          <w:color w:val="000000"/>
          <w:kern w:val="0"/>
          <w:sz w:val="22"/>
        </w:rPr>
        <w:t>「</w:t>
      </w:r>
      <w:r w:rsidR="007B4682" w:rsidRPr="006E2E32">
        <w:rPr>
          <w:rFonts w:ascii="ＭＳ 明朝" w:eastAsia="ＭＳ 明朝" w:hAnsi="ＭＳ 明朝" w:cs="HG丸ｺﾞｼｯｸM-PRO" w:hint="eastAsia"/>
          <w:color w:val="000000"/>
          <w:kern w:val="0"/>
          <w:sz w:val="22"/>
        </w:rPr>
        <w:t>価格提案書</w:t>
      </w:r>
      <w:r w:rsidR="003E0E8D" w:rsidRPr="006E2E32">
        <w:rPr>
          <w:rFonts w:ascii="ＭＳ 明朝" w:eastAsia="ＭＳ 明朝" w:hAnsi="ＭＳ 明朝" w:cs="HG丸ｺﾞｼｯｸM-PRO" w:hint="eastAsia"/>
          <w:color w:val="000000"/>
          <w:kern w:val="0"/>
          <w:sz w:val="22"/>
        </w:rPr>
        <w:t>」により項目別の所要経費を記載すること。</w:t>
      </w:r>
      <w:r w:rsidR="003E0E8D" w:rsidRPr="003862F2">
        <w:rPr>
          <w:rFonts w:ascii="ＭＳ 明朝" w:eastAsia="ＭＳ 明朝" w:hAnsi="ＭＳ 明朝" w:cs="HG丸ｺﾞｼｯｸM-PRO" w:hint="eastAsia"/>
          <w:color w:val="000000"/>
          <w:kern w:val="0"/>
          <w:sz w:val="22"/>
        </w:rPr>
        <w:t>なお、必要な経費</w:t>
      </w:r>
      <w:r w:rsidR="00E57297">
        <w:rPr>
          <w:rFonts w:ascii="ＭＳ 明朝" w:eastAsia="ＭＳ 明朝" w:hAnsi="ＭＳ 明朝" w:cs="HG丸ｺﾞｼｯｸM-PRO" w:hint="eastAsia"/>
          <w:color w:val="000000"/>
          <w:kern w:val="0"/>
          <w:sz w:val="22"/>
        </w:rPr>
        <w:t>について</w:t>
      </w:r>
      <w:r w:rsidR="003E0E8D" w:rsidRPr="003862F2">
        <w:rPr>
          <w:rFonts w:ascii="ＭＳ 明朝" w:eastAsia="ＭＳ 明朝" w:hAnsi="ＭＳ 明朝" w:cs="HG丸ｺﾞｼｯｸM-PRO" w:hint="eastAsia"/>
          <w:color w:val="000000"/>
          <w:kern w:val="0"/>
          <w:sz w:val="22"/>
        </w:rPr>
        <w:t>過小に見積りを</w:t>
      </w:r>
      <w:r w:rsidR="00E57297">
        <w:rPr>
          <w:rFonts w:ascii="ＭＳ 明朝" w:eastAsia="ＭＳ 明朝" w:hAnsi="ＭＳ 明朝" w:cs="HG丸ｺﾞｼｯｸM-PRO" w:hint="eastAsia"/>
          <w:color w:val="000000"/>
          <w:kern w:val="0"/>
          <w:sz w:val="22"/>
        </w:rPr>
        <w:t>する、または</w:t>
      </w:r>
      <w:r w:rsidR="003E0E8D" w:rsidRPr="003862F2">
        <w:rPr>
          <w:rFonts w:ascii="ＭＳ 明朝" w:eastAsia="ＭＳ 明朝" w:hAnsi="ＭＳ 明朝" w:cs="HG丸ｺﾞｼｯｸM-PRO" w:hint="eastAsia"/>
          <w:color w:val="000000"/>
          <w:kern w:val="0"/>
          <w:sz w:val="22"/>
        </w:rPr>
        <w:t>必要な経費を</w:t>
      </w:r>
      <w:r w:rsidR="006E2E32" w:rsidRPr="003862F2">
        <w:rPr>
          <w:rFonts w:ascii="ＭＳ 明朝" w:eastAsia="ＭＳ 明朝" w:hAnsi="ＭＳ 明朝" w:cs="HG丸ｺﾞｼｯｸM-PRO" w:hint="eastAsia"/>
          <w:color w:val="000000"/>
          <w:kern w:val="0"/>
          <w:sz w:val="22"/>
        </w:rPr>
        <w:t>算入</w:t>
      </w:r>
      <w:r w:rsidR="003E0E8D" w:rsidRPr="003862F2">
        <w:rPr>
          <w:rFonts w:ascii="ＭＳ 明朝" w:eastAsia="ＭＳ 明朝" w:hAnsi="ＭＳ 明朝" w:cs="HG丸ｺﾞｼｯｸM-PRO" w:hint="eastAsia"/>
          <w:color w:val="000000"/>
          <w:kern w:val="0"/>
          <w:sz w:val="22"/>
        </w:rPr>
        <w:t>しなかった等により、上記所要経費を上回る費用が生じた場合、やむを得ない事由が存在しない場合には</w:t>
      </w:r>
      <w:r w:rsidR="00D16192" w:rsidRPr="003862F2">
        <w:rPr>
          <w:rFonts w:ascii="ＭＳ 明朝" w:eastAsia="ＭＳ 明朝" w:hAnsi="ＭＳ 明朝" w:cs="HG丸ｺﾞｼｯｸM-PRO" w:hint="eastAsia"/>
          <w:color w:val="000000"/>
          <w:kern w:val="0"/>
          <w:sz w:val="22"/>
        </w:rPr>
        <w:t>、</w:t>
      </w:r>
      <w:r w:rsidR="003E0E8D" w:rsidRPr="003862F2">
        <w:rPr>
          <w:rFonts w:ascii="ＭＳ 明朝" w:eastAsia="ＭＳ 明朝" w:hAnsi="ＭＳ 明朝" w:cs="HG丸ｺﾞｼｯｸM-PRO" w:hint="eastAsia"/>
          <w:color w:val="000000"/>
          <w:kern w:val="0"/>
          <w:sz w:val="22"/>
        </w:rPr>
        <w:t>受託者負担となることがあるため、必ず適正な見積りを提出すること。</w:t>
      </w:r>
    </w:p>
    <w:p w14:paraId="73697A90" w14:textId="48F8C5F6" w:rsidR="002756CC" w:rsidRPr="003862F2" w:rsidRDefault="002756CC" w:rsidP="002756CC">
      <w:pPr>
        <w:ind w:leftChars="270" w:left="567" w:firstLineChars="67" w:firstLine="141"/>
        <w:rPr>
          <w:rFonts w:ascii="ＭＳ 明朝" w:eastAsia="ＭＳ 明朝" w:hAnsi="ＭＳ 明朝"/>
        </w:rPr>
      </w:pPr>
      <w:r w:rsidRPr="003862F2">
        <w:rPr>
          <w:rFonts w:ascii="ＭＳ 明朝" w:eastAsia="ＭＳ 明朝" w:hAnsi="ＭＳ 明朝" w:hint="eastAsia"/>
        </w:rPr>
        <w:t>また</w:t>
      </w:r>
      <w:r w:rsidRPr="003862F2">
        <w:rPr>
          <w:rFonts w:ascii="ＭＳ 明朝" w:eastAsia="ＭＳ 明朝" w:hAnsi="ＭＳ 明朝"/>
        </w:rPr>
        <w:t>別紙</w:t>
      </w:r>
      <w:r w:rsidRPr="003862F2">
        <w:rPr>
          <w:rFonts w:ascii="ＭＳ 明朝" w:eastAsia="ＭＳ 明朝" w:hAnsi="ＭＳ 明朝" w:hint="eastAsia"/>
        </w:rPr>
        <w:t>様式1</w:t>
      </w:r>
      <w:r w:rsidRPr="003862F2">
        <w:rPr>
          <w:rFonts w:ascii="ＭＳ 明朝" w:eastAsia="ＭＳ 明朝" w:hAnsi="ＭＳ 明朝"/>
        </w:rPr>
        <w:t>-1~3「</w:t>
      </w:r>
      <w:r w:rsidR="00F756DF" w:rsidRPr="003862F2">
        <w:rPr>
          <w:rFonts w:ascii="ＭＳ 明朝" w:eastAsia="ＭＳ 明朝" w:hAnsi="ＭＳ 明朝" w:hint="eastAsia"/>
        </w:rPr>
        <w:t>京都府及び府内</w:t>
      </w:r>
      <w:r w:rsidRPr="003862F2">
        <w:rPr>
          <w:rFonts w:ascii="ＭＳ 明朝" w:eastAsia="ＭＳ 明朝" w:hAnsi="ＭＳ 明朝" w:hint="eastAsia"/>
        </w:rPr>
        <w:t>市町村毎のガバメントクラウド接続サービスおよびガバメントクラウドネットワーク構築運用管理補助業務経費一覧</w:t>
      </w:r>
      <w:r w:rsidRPr="003862F2">
        <w:rPr>
          <w:rFonts w:ascii="ＭＳ 明朝" w:eastAsia="ＭＳ 明朝" w:hAnsi="ＭＳ 明朝"/>
        </w:rPr>
        <w:t>」により、</w:t>
      </w:r>
      <w:r w:rsidR="00F756DF" w:rsidRPr="003862F2">
        <w:rPr>
          <w:rFonts w:ascii="ＭＳ 明朝" w:eastAsia="ＭＳ 明朝" w:hAnsi="ＭＳ 明朝" w:hint="eastAsia"/>
        </w:rPr>
        <w:t>京都府</w:t>
      </w:r>
      <w:r w:rsidRPr="003862F2">
        <w:rPr>
          <w:rFonts w:ascii="ＭＳ 明朝" w:eastAsia="ＭＳ 明朝" w:hAnsi="ＭＳ 明朝" w:hint="eastAsia"/>
        </w:rPr>
        <w:t>及び</w:t>
      </w:r>
      <w:r w:rsidR="00F756DF" w:rsidRPr="003862F2">
        <w:rPr>
          <w:rFonts w:ascii="ＭＳ 明朝" w:eastAsia="ＭＳ 明朝" w:hAnsi="ＭＳ 明朝" w:hint="eastAsia"/>
        </w:rPr>
        <w:t>府内</w:t>
      </w:r>
      <w:r w:rsidRPr="003862F2">
        <w:rPr>
          <w:rFonts w:ascii="ＭＳ 明朝" w:eastAsia="ＭＳ 明朝" w:hAnsi="ＭＳ 明朝"/>
        </w:rPr>
        <w:t>市町村ごとの</w:t>
      </w:r>
      <w:r w:rsidRPr="003862F2">
        <w:rPr>
          <w:rFonts w:ascii="ＭＳ 明朝" w:eastAsia="ＭＳ 明朝" w:hAnsi="ＭＳ 明朝" w:hint="eastAsia"/>
        </w:rPr>
        <w:t>１団体毎で必要な</w:t>
      </w:r>
      <w:r w:rsidR="00B64381">
        <w:rPr>
          <w:rFonts w:ascii="ＭＳ 明朝" w:eastAsia="ＭＳ 明朝" w:hAnsi="ＭＳ 明朝" w:hint="eastAsia"/>
        </w:rPr>
        <w:t>１年間の</w:t>
      </w:r>
      <w:r w:rsidRPr="003862F2">
        <w:rPr>
          <w:rFonts w:ascii="ＭＳ 明朝" w:eastAsia="ＭＳ 明朝" w:hAnsi="ＭＳ 明朝" w:hint="eastAsia"/>
        </w:rPr>
        <w:t>ランニング費用および初期経費を</w:t>
      </w:r>
      <w:r w:rsidRPr="003862F2">
        <w:rPr>
          <w:rFonts w:ascii="ＭＳ 明朝" w:eastAsia="ＭＳ 明朝" w:hAnsi="ＭＳ 明朝"/>
        </w:rPr>
        <w:t>示すこと。</w:t>
      </w:r>
    </w:p>
    <w:p w14:paraId="308FDE80"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1A579577"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 xml:space="preserve">　　イ　所要経費内訳</w:t>
      </w:r>
    </w:p>
    <w:p w14:paraId="2D0DBC37" w14:textId="77777777" w:rsidR="003E0E8D" w:rsidRPr="006E2E32" w:rsidRDefault="003E0E8D" w:rsidP="00D16192">
      <w:pPr>
        <w:overflowPunct w:val="0"/>
        <w:ind w:left="704" w:firstLine="234"/>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lastRenderedPageBreak/>
        <w:t>所要経費見積りの根拠となった所要経費の明細を添付すること。</w:t>
      </w:r>
    </w:p>
    <w:p w14:paraId="02FA567C" w14:textId="77777777" w:rsidR="00D16192" w:rsidRPr="003E0E8D" w:rsidRDefault="00D16192" w:rsidP="00D16192">
      <w:pPr>
        <w:overflowPunct w:val="0"/>
        <w:ind w:left="704" w:firstLine="234"/>
        <w:textAlignment w:val="baseline"/>
        <w:rPr>
          <w:rFonts w:ascii="ＭＳ 明朝" w:eastAsia="ＭＳ 明朝" w:hAnsi="Times New Roman" w:cs="Times New Roman"/>
          <w:color w:val="000000"/>
          <w:spacing w:val="8"/>
          <w:kern w:val="0"/>
          <w:sz w:val="22"/>
        </w:rPr>
      </w:pPr>
    </w:p>
    <w:p w14:paraId="58D497FB" w14:textId="77777777" w:rsidR="00D16192" w:rsidRDefault="003E0E8D" w:rsidP="00D16192">
      <w:pPr>
        <w:overflowPunct w:val="0"/>
        <w:textAlignment w:val="baseline"/>
        <w:rPr>
          <w:rFonts w:ascii="ＭＳ 明朝" w:eastAsia="ＭＳ 明朝" w:hAnsi="Times New Roman" w:cs="Times New Roman"/>
          <w:color w:val="000000"/>
          <w:spacing w:val="8"/>
          <w:kern w:val="0"/>
          <w:sz w:val="22"/>
        </w:rPr>
      </w:pPr>
      <w:r w:rsidRPr="003E0E8D">
        <w:rPr>
          <w:rFonts w:ascii="HG丸ｺﾞｼｯｸM-PRO" w:eastAsia="ＭＳ 明朝" w:hAnsi="HG丸ｺﾞｼｯｸM-PRO" w:cs="HG丸ｺﾞｼｯｸM-PRO"/>
          <w:color w:val="000000"/>
          <w:kern w:val="0"/>
          <w:sz w:val="22"/>
        </w:rPr>
        <w:t xml:space="preserve">  (3) </w:t>
      </w:r>
      <w:r w:rsidRPr="003E0E8D">
        <w:rPr>
          <w:rFonts w:ascii="ＭＳ 明朝" w:eastAsia="HG丸ｺﾞｼｯｸM-PRO" w:hAnsi="游明朝" w:cs="HG丸ｺﾞｼｯｸM-PRO" w:hint="eastAsia"/>
          <w:color w:val="000000"/>
          <w:kern w:val="0"/>
          <w:sz w:val="22"/>
        </w:rPr>
        <w:t>本業務への取組</w:t>
      </w:r>
    </w:p>
    <w:p w14:paraId="6ED75638" w14:textId="77777777" w:rsidR="00D62F37" w:rsidRPr="00886350" w:rsidRDefault="003E0E8D" w:rsidP="00F02B76">
      <w:pPr>
        <w:overflowPunct w:val="0"/>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w:t>
      </w:r>
      <w:r w:rsidR="00F02B76">
        <w:rPr>
          <w:rFonts w:ascii="ＭＳ 明朝" w:eastAsia="HG丸ｺﾞｼｯｸM-PRO" w:hAnsi="游明朝" w:cs="HG丸ｺﾞｼｯｸM-PRO" w:hint="eastAsia"/>
          <w:color w:val="000000"/>
          <w:kern w:val="0"/>
          <w:sz w:val="22"/>
        </w:rPr>
        <w:t xml:space="preserve">　ア　</w:t>
      </w:r>
      <w:r w:rsidRPr="00886350">
        <w:rPr>
          <w:rFonts w:ascii="ＭＳ 明朝" w:eastAsia="HG丸ｺﾞｼｯｸM-PRO" w:hAnsi="游明朝" w:cs="HG丸ｺﾞｼｯｸM-PRO" w:hint="eastAsia"/>
          <w:color w:val="000000"/>
          <w:kern w:val="0"/>
          <w:sz w:val="22"/>
        </w:rPr>
        <w:t>業務実績</w:t>
      </w:r>
    </w:p>
    <w:p w14:paraId="5613919C" w14:textId="77777777" w:rsidR="00D62F37" w:rsidRDefault="001E4DC4" w:rsidP="00F02B76">
      <w:pPr>
        <w:overflowPunct w:val="0"/>
        <w:ind w:left="851" w:firstLineChars="64" w:firstLine="141"/>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過去５年間において、ガバメントクラウドとして採用されているクラウドサービス（Amazon</w:t>
      </w:r>
      <w:r>
        <w:rPr>
          <w:rFonts w:ascii="ＭＳ 明朝" w:eastAsia="ＭＳ 明朝" w:hAnsi="ＭＳ 明朝" w:cs="HG丸ｺﾞｼｯｸM-PRO"/>
          <w:color w:val="000000"/>
          <w:kern w:val="0"/>
          <w:sz w:val="22"/>
        </w:rPr>
        <w:t xml:space="preserve"> Web Service, </w:t>
      </w:r>
      <w:r>
        <w:rPr>
          <w:rFonts w:ascii="ＭＳ 明朝" w:eastAsia="ＭＳ 明朝" w:hAnsi="ＭＳ 明朝" w:cs="HG丸ｺﾞｼｯｸM-PRO" w:hint="eastAsia"/>
          <w:color w:val="000000"/>
          <w:kern w:val="0"/>
          <w:sz w:val="22"/>
        </w:rPr>
        <w:t>M</w:t>
      </w:r>
      <w:r>
        <w:rPr>
          <w:rFonts w:ascii="ＭＳ 明朝" w:eastAsia="ＭＳ 明朝" w:hAnsi="ＭＳ 明朝" w:cs="HG丸ｺﾞｼｯｸM-PRO"/>
          <w:color w:val="000000"/>
          <w:kern w:val="0"/>
          <w:sz w:val="22"/>
        </w:rPr>
        <w:t>icrosoft Azure, Oracle Cloud Infrastructure, Google Cloud Platform</w:t>
      </w:r>
      <w:r>
        <w:rPr>
          <w:rFonts w:ascii="ＭＳ 明朝" w:eastAsia="ＭＳ 明朝" w:hAnsi="ＭＳ 明朝" w:cs="HG丸ｺﾞｼｯｸM-PRO" w:hint="eastAsia"/>
          <w:color w:val="000000"/>
          <w:kern w:val="0"/>
          <w:sz w:val="22"/>
        </w:rPr>
        <w:t>）のいずれかに接続する回線サービスを含むネットワーク構築および運用管理補助業務を行った実績について</w:t>
      </w:r>
      <w:r w:rsidR="00C0122D">
        <w:rPr>
          <w:rFonts w:ascii="ＭＳ 明朝" w:eastAsia="ＭＳ 明朝" w:hAnsi="ＭＳ 明朝" w:cs="HG丸ｺﾞｼｯｸM-PRO" w:hint="eastAsia"/>
          <w:color w:val="000000"/>
          <w:kern w:val="0"/>
          <w:sz w:val="22"/>
        </w:rPr>
        <w:t>別紙様式3</w:t>
      </w:r>
      <w:r w:rsidR="007B4682" w:rsidRPr="00C0122D">
        <w:rPr>
          <w:rFonts w:ascii="ＭＳ 明朝" w:eastAsia="ＭＳ 明朝" w:hAnsi="ＭＳ 明朝" w:cs="HG丸ｺﾞｼｯｸM-PRO" w:hint="eastAsia"/>
          <w:color w:val="000000"/>
          <w:kern w:val="0"/>
          <w:sz w:val="22"/>
        </w:rPr>
        <w:t>「業務実績書」に</w:t>
      </w:r>
      <w:r w:rsidR="003E0E8D" w:rsidRPr="00C0122D">
        <w:rPr>
          <w:rFonts w:ascii="ＭＳ 明朝" w:eastAsia="ＭＳ 明朝" w:hAnsi="ＭＳ 明朝" w:cs="HG丸ｺﾞｼｯｸM-PRO" w:hint="eastAsia"/>
          <w:color w:val="000000"/>
          <w:kern w:val="0"/>
          <w:sz w:val="22"/>
        </w:rPr>
        <w:t>記載すること。</w:t>
      </w:r>
    </w:p>
    <w:p w14:paraId="47C603D5" w14:textId="77777777" w:rsidR="00886350" w:rsidRDefault="00886350" w:rsidP="00D62F37">
      <w:pPr>
        <w:overflowPunct w:val="0"/>
        <w:ind w:left="704"/>
        <w:textAlignment w:val="baseline"/>
        <w:rPr>
          <w:rFonts w:ascii="ＭＳ 明朝" w:eastAsia="ＭＳ 明朝" w:hAnsi="ＭＳ 明朝" w:cs="HG丸ｺﾞｼｯｸM-PRO"/>
          <w:color w:val="000000"/>
          <w:kern w:val="0"/>
          <w:sz w:val="22"/>
        </w:rPr>
      </w:pPr>
    </w:p>
    <w:p w14:paraId="128DED61" w14:textId="77777777" w:rsidR="00886350" w:rsidRPr="00F02B76" w:rsidRDefault="00F02B76" w:rsidP="00F02B76">
      <w:pPr>
        <w:overflowPunct w:val="0"/>
        <w:ind w:firstLineChars="200" w:firstLine="440"/>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イ　</w:t>
      </w:r>
      <w:r w:rsidR="00A670CD" w:rsidRPr="00F02B76">
        <w:rPr>
          <w:rFonts w:ascii="HG丸ｺﾞｼｯｸM-PRO" w:eastAsia="HG丸ｺﾞｼｯｸM-PRO" w:hAnsi="HG丸ｺﾞｼｯｸM-PRO" w:cs="HG丸ｺﾞｼｯｸM-PRO" w:hint="eastAsia"/>
          <w:color w:val="000000"/>
          <w:kern w:val="0"/>
          <w:sz w:val="22"/>
        </w:rPr>
        <w:t>実施体制</w:t>
      </w:r>
    </w:p>
    <w:p w14:paraId="69D86466" w14:textId="1AF6AA42" w:rsidR="00886350" w:rsidRPr="00C2745A" w:rsidRDefault="00886350" w:rsidP="00F02B76">
      <w:pPr>
        <w:overflowPunct w:val="0"/>
        <w:ind w:left="704" w:firstLineChars="131" w:firstLine="288"/>
        <w:textAlignment w:val="baseline"/>
        <w:rPr>
          <w:rFonts w:ascii="ＭＳ 明朝" w:eastAsia="ＭＳ 明朝" w:hAnsi="ＭＳ 明朝" w:cs="HG丸ｺﾞｼｯｸM-PRO"/>
          <w:color w:val="000000"/>
          <w:kern w:val="0"/>
          <w:sz w:val="22"/>
        </w:rPr>
      </w:pPr>
      <w:r w:rsidRPr="006E2E32">
        <w:rPr>
          <w:rFonts w:ascii="ＭＳ 明朝" w:eastAsia="ＭＳ 明朝" w:hAnsi="ＭＳ 明朝" w:cs="HG丸ｺﾞｼｯｸM-PRO" w:hint="eastAsia"/>
          <w:color w:val="000000"/>
          <w:kern w:val="0"/>
          <w:sz w:val="22"/>
        </w:rPr>
        <w:t>本業務を遂行するための進め方、</w:t>
      </w:r>
      <w:r w:rsidR="00E57297">
        <w:rPr>
          <w:rFonts w:ascii="ＭＳ 明朝" w:eastAsia="ＭＳ 明朝" w:hAnsi="ＭＳ 明朝" w:cs="HG丸ｺﾞｼｯｸM-PRO" w:hint="eastAsia"/>
          <w:color w:val="000000"/>
          <w:kern w:val="0"/>
          <w:sz w:val="22"/>
        </w:rPr>
        <w:t>構築時および運用保守時の</w:t>
      </w:r>
      <w:r w:rsidRPr="006E2E32">
        <w:rPr>
          <w:rFonts w:ascii="ＭＳ 明朝" w:eastAsia="ＭＳ 明朝" w:hAnsi="ＭＳ 明朝" w:cs="HG丸ｺﾞｼｯｸM-PRO" w:hint="eastAsia"/>
          <w:color w:val="000000"/>
          <w:kern w:val="0"/>
          <w:sz w:val="22"/>
        </w:rPr>
        <w:t>体制及び配置予定の要員について、業務経験等を含めて</w:t>
      </w:r>
      <w:r w:rsidR="00F02B76">
        <w:rPr>
          <w:rFonts w:ascii="ＭＳ 明朝" w:eastAsia="ＭＳ 明朝" w:hAnsi="ＭＳ 明朝" w:cs="HG丸ｺﾞｼｯｸM-PRO" w:hint="eastAsia"/>
          <w:color w:val="000000"/>
          <w:kern w:val="0"/>
          <w:sz w:val="22"/>
        </w:rPr>
        <w:t>企画提案書に</w:t>
      </w:r>
      <w:r w:rsidRPr="006E2E32">
        <w:rPr>
          <w:rFonts w:ascii="ＭＳ 明朝" w:eastAsia="ＭＳ 明朝" w:hAnsi="ＭＳ 明朝" w:cs="HG丸ｺﾞｼｯｸM-PRO" w:hint="eastAsia"/>
          <w:color w:val="000000"/>
          <w:kern w:val="0"/>
          <w:sz w:val="22"/>
        </w:rPr>
        <w:t>記載すること。</w:t>
      </w:r>
    </w:p>
    <w:p w14:paraId="2D9085CE" w14:textId="77777777" w:rsidR="00C2745A" w:rsidRDefault="00886350" w:rsidP="00C2745A">
      <w:pPr>
        <w:overflowPunct w:val="0"/>
        <w:ind w:left="704" w:firstLine="234"/>
        <w:textAlignment w:val="baseline"/>
        <w:rPr>
          <w:rFonts w:ascii="ＭＳ 明朝" w:eastAsia="ＭＳ 明朝" w:hAnsi="ＭＳ 明朝" w:cs="HG丸ｺﾞｼｯｸM-PRO"/>
          <w:color w:val="000000"/>
          <w:kern w:val="0"/>
          <w:sz w:val="22"/>
        </w:rPr>
      </w:pPr>
      <w:r w:rsidRPr="006E2E32">
        <w:rPr>
          <w:rFonts w:ascii="ＭＳ 明朝" w:eastAsia="ＭＳ 明朝" w:hAnsi="ＭＳ 明朝" w:cs="HG丸ｺﾞｼｯｸM-PRO" w:hint="eastAsia"/>
          <w:color w:val="000000"/>
          <w:kern w:val="0"/>
          <w:sz w:val="22"/>
        </w:rPr>
        <w:t>本業務の遂行において、プロジェクト運営の品質等を確保するための公的資格、</w:t>
      </w:r>
      <w:r>
        <w:rPr>
          <w:rFonts w:ascii="ＭＳ 明朝" w:eastAsia="ＭＳ 明朝" w:hAnsi="ＭＳ 明朝" w:cs="HG丸ｺﾞｼｯｸM-PRO" w:hint="eastAsia"/>
          <w:color w:val="000000"/>
          <w:kern w:val="0"/>
          <w:sz w:val="22"/>
        </w:rPr>
        <w:t>ネットワークスペシャリスト等ネットワークに関する資格、A</w:t>
      </w:r>
      <w:r>
        <w:rPr>
          <w:rFonts w:ascii="ＭＳ 明朝" w:eastAsia="ＭＳ 明朝" w:hAnsi="ＭＳ 明朝" w:cs="HG丸ｺﾞｼｯｸM-PRO"/>
          <w:color w:val="000000"/>
          <w:kern w:val="0"/>
          <w:sz w:val="22"/>
        </w:rPr>
        <w:t>mazon Web</w:t>
      </w:r>
      <w:r>
        <w:rPr>
          <w:rFonts w:ascii="ＭＳ 明朝" w:eastAsia="ＭＳ 明朝" w:hAnsi="ＭＳ 明朝" w:cs="HG丸ｺﾞｼｯｸM-PRO" w:hint="eastAsia"/>
          <w:color w:val="000000"/>
          <w:kern w:val="0"/>
          <w:sz w:val="22"/>
        </w:rPr>
        <w:t xml:space="preserve"> </w:t>
      </w:r>
      <w:r>
        <w:rPr>
          <w:rFonts w:ascii="ＭＳ 明朝" w:eastAsia="ＭＳ 明朝" w:hAnsi="ＭＳ 明朝" w:cs="HG丸ｺﾞｼｯｸM-PRO"/>
          <w:color w:val="000000"/>
          <w:kern w:val="0"/>
          <w:sz w:val="22"/>
        </w:rPr>
        <w:t>Service</w:t>
      </w:r>
      <w:r>
        <w:rPr>
          <w:rFonts w:ascii="ＭＳ 明朝" w:eastAsia="ＭＳ 明朝" w:hAnsi="ＭＳ 明朝" w:cs="HG丸ｺﾞｼｯｸM-PRO" w:hint="eastAsia"/>
          <w:color w:val="000000"/>
          <w:kern w:val="0"/>
          <w:sz w:val="22"/>
        </w:rPr>
        <w:t>等ガバメントクラウドに選定されているクラウドサービス</w:t>
      </w:r>
      <w:r w:rsidRPr="006E2E32">
        <w:rPr>
          <w:rFonts w:ascii="ＭＳ 明朝" w:eastAsia="ＭＳ 明朝" w:hAnsi="ＭＳ 明朝" w:cs="HG丸ｺﾞｼｯｸM-PRO" w:hint="eastAsia"/>
          <w:color w:val="000000"/>
          <w:kern w:val="0"/>
          <w:sz w:val="22"/>
        </w:rPr>
        <w:t>に関する資格を保有している場合は、</w:t>
      </w:r>
      <w:r>
        <w:rPr>
          <w:rFonts w:ascii="ＭＳ 明朝" w:eastAsia="ＭＳ 明朝" w:hAnsi="ＭＳ 明朝" w:cs="HG丸ｺﾞｼｯｸM-PRO" w:hint="eastAsia"/>
          <w:color w:val="000000"/>
          <w:kern w:val="0"/>
          <w:sz w:val="22"/>
        </w:rPr>
        <w:t>別紙</w:t>
      </w:r>
      <w:r w:rsidRPr="006E2E32">
        <w:rPr>
          <w:rFonts w:ascii="ＭＳ 明朝" w:eastAsia="ＭＳ 明朝" w:hAnsi="ＭＳ 明朝" w:cs="HG丸ｺﾞｼｯｸM-PRO" w:hint="eastAsia"/>
          <w:color w:val="000000"/>
          <w:kern w:val="0"/>
          <w:sz w:val="22"/>
        </w:rPr>
        <w:t>様式</w:t>
      </w:r>
      <w:r>
        <w:rPr>
          <w:rFonts w:ascii="ＭＳ 明朝" w:eastAsia="ＭＳ 明朝" w:hAnsi="ＭＳ 明朝" w:cs="HG丸ｺﾞｼｯｸM-PRO" w:hint="eastAsia"/>
          <w:color w:val="000000"/>
          <w:kern w:val="0"/>
          <w:sz w:val="22"/>
        </w:rPr>
        <w:t>２</w:t>
      </w:r>
      <w:r w:rsidRPr="006E2E32">
        <w:rPr>
          <w:rFonts w:ascii="ＭＳ 明朝" w:eastAsia="ＭＳ 明朝" w:hAnsi="ＭＳ 明朝" w:cs="HG丸ｺﾞｼｯｸM-PRO" w:hint="eastAsia"/>
          <w:color w:val="000000"/>
          <w:kern w:val="0"/>
          <w:sz w:val="22"/>
        </w:rPr>
        <w:t>の「技術者経歴書」に記載すること。</w:t>
      </w:r>
    </w:p>
    <w:p w14:paraId="1C6A0721" w14:textId="77777777" w:rsidR="00C2745A" w:rsidRDefault="00C2745A" w:rsidP="00C2745A">
      <w:pPr>
        <w:overflowPunct w:val="0"/>
        <w:textAlignment w:val="baseline"/>
        <w:rPr>
          <w:rFonts w:ascii="ＭＳ 明朝" w:eastAsia="ＭＳ 明朝" w:hAnsi="ＭＳ 明朝" w:cs="HG丸ｺﾞｼｯｸM-PRO"/>
          <w:color w:val="000000"/>
          <w:kern w:val="0"/>
          <w:sz w:val="22"/>
        </w:rPr>
      </w:pPr>
    </w:p>
    <w:p w14:paraId="2AA047EB" w14:textId="77777777" w:rsidR="00AC1804" w:rsidRPr="000F3542" w:rsidRDefault="000F3542" w:rsidP="000F3542">
      <w:pPr>
        <w:overflowPunct w:val="0"/>
        <w:ind w:firstLineChars="193" w:firstLine="425"/>
        <w:textAlignment w:val="baseline"/>
        <w:rPr>
          <w:rFonts w:ascii="HG丸ｺﾞｼｯｸM-PRO" w:eastAsia="HG丸ｺﾞｼｯｸM-PRO" w:hAnsi="HG丸ｺﾞｼｯｸM-PRO" w:cs="HG丸ｺﾞｼｯｸM-PRO"/>
          <w:color w:val="000000"/>
          <w:kern w:val="0"/>
          <w:sz w:val="22"/>
        </w:rPr>
      </w:pPr>
      <w:r w:rsidRPr="000F3542">
        <w:rPr>
          <w:rFonts w:ascii="HG丸ｺﾞｼｯｸM-PRO" w:eastAsia="HG丸ｺﾞｼｯｸM-PRO" w:hAnsi="HG丸ｺﾞｼｯｸM-PRO" w:cs="HG丸ｺﾞｼｯｸM-PRO" w:hint="eastAsia"/>
          <w:color w:val="000000"/>
          <w:kern w:val="0"/>
          <w:sz w:val="22"/>
        </w:rPr>
        <w:t xml:space="preserve">ウ　</w:t>
      </w:r>
      <w:r w:rsidR="00AC1804" w:rsidRPr="000F3542">
        <w:rPr>
          <w:rFonts w:ascii="HG丸ｺﾞｼｯｸM-PRO" w:eastAsia="HG丸ｺﾞｼｯｸM-PRO" w:hAnsi="HG丸ｺﾞｼｯｸM-PRO" w:cs="HG丸ｺﾞｼｯｸM-PRO" w:hint="eastAsia"/>
          <w:color w:val="000000"/>
          <w:kern w:val="0"/>
          <w:sz w:val="22"/>
        </w:rPr>
        <w:t>業務範囲</w:t>
      </w:r>
    </w:p>
    <w:p w14:paraId="529DBC84" w14:textId="77777777" w:rsidR="008256EB" w:rsidRDefault="00AC1804" w:rsidP="008256EB">
      <w:pPr>
        <w:overflowPunct w:val="0"/>
        <w:ind w:left="709" w:firstLine="284"/>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業務を行う範囲について明確に記載し、府内団体、協議会、事業者の役割分担を</w:t>
      </w:r>
      <w:r w:rsidR="00F02B76">
        <w:rPr>
          <w:rFonts w:ascii="ＭＳ 明朝" w:eastAsia="ＭＳ 明朝" w:hAnsi="ＭＳ 明朝" w:cs="HG丸ｺﾞｼｯｸM-PRO" w:hint="eastAsia"/>
          <w:color w:val="000000"/>
          <w:kern w:val="0"/>
          <w:sz w:val="22"/>
        </w:rPr>
        <w:t>企画提案書に</w:t>
      </w:r>
      <w:r>
        <w:rPr>
          <w:rFonts w:ascii="ＭＳ 明朝" w:eastAsia="ＭＳ 明朝" w:hAnsi="ＭＳ 明朝" w:cs="HG丸ｺﾞｼｯｸM-PRO" w:hint="eastAsia"/>
          <w:color w:val="000000"/>
          <w:kern w:val="0"/>
          <w:sz w:val="22"/>
        </w:rPr>
        <w:t>記載すること。</w:t>
      </w:r>
    </w:p>
    <w:p w14:paraId="1C65940A" w14:textId="71C2A0BF" w:rsidR="008256EB" w:rsidRDefault="00AC1804" w:rsidP="008256EB">
      <w:pPr>
        <w:overflowPunct w:val="0"/>
        <w:ind w:left="709" w:firstLine="284"/>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また府内団体および協議会にて別途行う作業および経費負担を減じる工夫について</w:t>
      </w:r>
      <w:r w:rsidR="00F02B76">
        <w:rPr>
          <w:rFonts w:ascii="ＭＳ 明朝" w:eastAsia="ＭＳ 明朝" w:hAnsi="ＭＳ 明朝" w:cs="HG丸ｺﾞｼｯｸM-PRO" w:hint="eastAsia"/>
          <w:color w:val="000000"/>
          <w:kern w:val="0"/>
          <w:sz w:val="22"/>
        </w:rPr>
        <w:t>企画提案書に記載</w:t>
      </w:r>
      <w:r>
        <w:rPr>
          <w:rFonts w:ascii="ＭＳ 明朝" w:eastAsia="ＭＳ 明朝" w:hAnsi="ＭＳ 明朝" w:cs="HG丸ｺﾞｼｯｸM-PRO" w:hint="eastAsia"/>
          <w:color w:val="000000"/>
          <w:kern w:val="0"/>
          <w:sz w:val="22"/>
        </w:rPr>
        <w:t>すること。</w:t>
      </w:r>
    </w:p>
    <w:p w14:paraId="6142ED15" w14:textId="77777777" w:rsidR="00AC1804" w:rsidRPr="006E2E32" w:rsidRDefault="00AC1804" w:rsidP="00C2745A">
      <w:pPr>
        <w:overflowPunct w:val="0"/>
        <w:textAlignment w:val="baseline"/>
        <w:rPr>
          <w:rFonts w:ascii="ＭＳ 明朝" w:eastAsia="ＭＳ 明朝" w:hAnsi="ＭＳ 明朝" w:cs="HG丸ｺﾞｼｯｸM-PRO"/>
          <w:color w:val="000000"/>
          <w:kern w:val="0"/>
          <w:sz w:val="22"/>
        </w:rPr>
      </w:pPr>
    </w:p>
    <w:p w14:paraId="5F8E3563" w14:textId="4CF84102" w:rsidR="00886350" w:rsidRPr="000F3542" w:rsidRDefault="000F3542" w:rsidP="000F3542">
      <w:pPr>
        <w:overflowPunct w:val="0"/>
        <w:ind w:firstLineChars="193" w:firstLine="425"/>
        <w:textAlignment w:val="baseline"/>
        <w:rPr>
          <w:rFonts w:ascii="HG丸ｺﾞｼｯｸM-PRO" w:eastAsia="HG丸ｺﾞｼｯｸM-PRO" w:hAnsi="HG丸ｺﾞｼｯｸM-PRO" w:cs="HG丸ｺﾞｼｯｸM-PRO"/>
          <w:color w:val="000000"/>
          <w:kern w:val="0"/>
          <w:sz w:val="22"/>
        </w:rPr>
      </w:pPr>
      <w:r w:rsidRPr="000F3542">
        <w:rPr>
          <w:rFonts w:ascii="HG丸ｺﾞｼｯｸM-PRO" w:eastAsia="HG丸ｺﾞｼｯｸM-PRO" w:hAnsi="HG丸ｺﾞｼｯｸM-PRO" w:cs="HG丸ｺﾞｼｯｸM-PRO" w:hint="eastAsia"/>
          <w:color w:val="000000"/>
          <w:kern w:val="0"/>
          <w:sz w:val="22"/>
        </w:rPr>
        <w:t xml:space="preserve">エ　</w:t>
      </w:r>
      <w:r w:rsidR="00BF7D2B">
        <w:rPr>
          <w:rFonts w:ascii="HG丸ｺﾞｼｯｸM-PRO" w:eastAsia="HG丸ｺﾞｼｯｸM-PRO" w:hAnsi="HG丸ｺﾞｼｯｸM-PRO" w:cs="HG丸ｺﾞｼｯｸM-PRO" w:hint="eastAsia"/>
          <w:color w:val="000000"/>
          <w:kern w:val="0"/>
          <w:sz w:val="22"/>
        </w:rPr>
        <w:t>実施内容および</w:t>
      </w:r>
      <w:r w:rsidR="00C2745A" w:rsidRPr="000F3542">
        <w:rPr>
          <w:rFonts w:ascii="HG丸ｺﾞｼｯｸM-PRO" w:eastAsia="HG丸ｺﾞｼｯｸM-PRO" w:hAnsi="HG丸ｺﾞｼｯｸM-PRO" w:cs="HG丸ｺﾞｼｯｸM-PRO" w:hint="eastAsia"/>
          <w:color w:val="000000"/>
          <w:kern w:val="0"/>
          <w:sz w:val="22"/>
        </w:rPr>
        <w:t>スケジュール</w:t>
      </w:r>
    </w:p>
    <w:p w14:paraId="6C019AE7" w14:textId="78F0E89F" w:rsidR="008256EB" w:rsidRDefault="00486C8A" w:rsidP="008256EB">
      <w:pPr>
        <w:overflowPunct w:val="0"/>
        <w:ind w:left="709" w:firstLine="284"/>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仕様書の趣旨および業務内容を踏まえ、回線およびネットワーク、ネットワーク機器の構成図、</w:t>
      </w:r>
      <w:r w:rsidR="00C2745A" w:rsidRPr="006E2E32">
        <w:rPr>
          <w:rFonts w:ascii="ＭＳ 明朝" w:eastAsia="ＭＳ 明朝" w:hAnsi="ＭＳ 明朝" w:cs="HG丸ｺﾞｼｯｸM-PRO" w:hint="eastAsia"/>
          <w:color w:val="000000"/>
          <w:kern w:val="0"/>
          <w:sz w:val="22"/>
        </w:rPr>
        <w:t>遂行するための導入スケジュールについて、想定する作業項目や工程</w:t>
      </w:r>
      <w:r w:rsidR="009E0597">
        <w:rPr>
          <w:rFonts w:ascii="ＭＳ 明朝" w:eastAsia="ＭＳ 明朝" w:hAnsi="ＭＳ 明朝" w:cs="HG丸ｺﾞｼｯｸM-PRO" w:hint="eastAsia"/>
          <w:color w:val="000000"/>
          <w:kern w:val="0"/>
          <w:sz w:val="22"/>
        </w:rPr>
        <w:t>について協議会および府内団体と受託者</w:t>
      </w:r>
      <w:r w:rsidR="00C2745A" w:rsidRPr="006E2E32">
        <w:rPr>
          <w:rFonts w:ascii="ＭＳ 明朝" w:eastAsia="ＭＳ 明朝" w:hAnsi="ＭＳ 明朝" w:cs="HG丸ｺﾞｼｯｸM-PRO" w:hint="eastAsia"/>
          <w:color w:val="000000"/>
          <w:kern w:val="0"/>
          <w:sz w:val="22"/>
        </w:rPr>
        <w:t>ごとに</w:t>
      </w:r>
      <w:r w:rsidR="009E0597">
        <w:rPr>
          <w:rFonts w:ascii="ＭＳ 明朝" w:eastAsia="ＭＳ 明朝" w:hAnsi="ＭＳ 明朝" w:cs="HG丸ｺﾞｼｯｸM-PRO" w:hint="eastAsia"/>
          <w:color w:val="000000"/>
          <w:kern w:val="0"/>
          <w:sz w:val="22"/>
        </w:rPr>
        <w:t>役割を分けて、</w:t>
      </w:r>
      <w:r w:rsidR="008256EB">
        <w:rPr>
          <w:rFonts w:ascii="ＭＳ 明朝" w:eastAsia="ＭＳ 明朝" w:hAnsi="ＭＳ 明朝" w:cs="HG丸ｺﾞｼｯｸM-PRO" w:hint="eastAsia"/>
          <w:color w:val="000000"/>
          <w:kern w:val="0"/>
          <w:sz w:val="22"/>
        </w:rPr>
        <w:t>企画提案書に</w:t>
      </w:r>
      <w:r w:rsidR="009E0597">
        <w:rPr>
          <w:rFonts w:ascii="ＭＳ 明朝" w:eastAsia="ＭＳ 明朝" w:hAnsi="ＭＳ 明朝" w:cs="HG丸ｺﾞｼｯｸM-PRO" w:hint="eastAsia"/>
          <w:color w:val="000000"/>
          <w:kern w:val="0"/>
          <w:sz w:val="22"/>
        </w:rPr>
        <w:t>具体的に</w:t>
      </w:r>
      <w:r w:rsidR="008256EB">
        <w:rPr>
          <w:rFonts w:ascii="ＭＳ 明朝" w:eastAsia="ＭＳ 明朝" w:hAnsi="ＭＳ 明朝" w:cs="HG丸ｺﾞｼｯｸM-PRO" w:hint="eastAsia"/>
          <w:color w:val="000000"/>
          <w:kern w:val="0"/>
          <w:sz w:val="22"/>
        </w:rPr>
        <w:t>記載すること。</w:t>
      </w:r>
    </w:p>
    <w:p w14:paraId="6B534EA2" w14:textId="45726284" w:rsidR="008256EB" w:rsidRPr="009E0597" w:rsidRDefault="008256EB" w:rsidP="009E0597">
      <w:pPr>
        <w:overflowPunct w:val="0"/>
        <w:ind w:left="709" w:firstLine="284"/>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t>仕様書の記載内容において実現が困難な機能</w:t>
      </w:r>
      <w:r>
        <w:rPr>
          <w:rFonts w:ascii="ＭＳ 明朝" w:eastAsia="ＭＳ 明朝" w:hAnsi="ＭＳ 明朝" w:cs="HG丸ｺﾞｼｯｸM-PRO" w:hint="eastAsia"/>
          <w:color w:val="000000"/>
          <w:kern w:val="0"/>
          <w:sz w:val="22"/>
        </w:rPr>
        <w:t>がある場合や</w:t>
      </w:r>
      <w:r w:rsidRPr="006E2E32">
        <w:rPr>
          <w:rFonts w:ascii="ＭＳ 明朝" w:eastAsia="ＭＳ 明朝" w:hAnsi="ＭＳ 明朝" w:cs="HG丸ｺﾞｼｯｸM-PRO" w:hint="eastAsia"/>
          <w:color w:val="000000"/>
          <w:kern w:val="0"/>
          <w:sz w:val="22"/>
        </w:rPr>
        <w:t>、</w:t>
      </w:r>
      <w:r>
        <w:rPr>
          <w:rFonts w:ascii="ＭＳ 明朝" w:eastAsia="ＭＳ 明朝" w:hAnsi="ＭＳ 明朝" w:cs="HG丸ｺﾞｼｯｸM-PRO" w:hint="eastAsia"/>
          <w:color w:val="000000"/>
          <w:kern w:val="0"/>
          <w:sz w:val="22"/>
        </w:rPr>
        <w:t>仕様書以外に含まれる独自の工夫など、より</w:t>
      </w:r>
      <w:r w:rsidRPr="006E2E32">
        <w:rPr>
          <w:rFonts w:ascii="ＭＳ 明朝" w:eastAsia="ＭＳ 明朝" w:hAnsi="ＭＳ 明朝" w:cs="HG丸ｺﾞｼｯｸM-PRO" w:hint="eastAsia"/>
          <w:color w:val="000000"/>
          <w:kern w:val="0"/>
          <w:sz w:val="22"/>
        </w:rPr>
        <w:t>効果的な手法等がある場合については、理由、改善方法等を記載の上、企画提案書の内容に盛り込むこと。</w:t>
      </w:r>
    </w:p>
    <w:p w14:paraId="242A04E4" w14:textId="77777777" w:rsidR="00C2745A" w:rsidRPr="00C2745A" w:rsidRDefault="00C2745A" w:rsidP="00C2745A">
      <w:pPr>
        <w:overflowPunct w:val="0"/>
        <w:textAlignment w:val="baseline"/>
        <w:rPr>
          <w:rFonts w:ascii="ＭＳ 明朝" w:eastAsia="ＭＳ 明朝" w:hAnsi="ＭＳ 明朝" w:cs="HG丸ｺﾞｼｯｸM-PRO"/>
          <w:color w:val="000000"/>
          <w:kern w:val="0"/>
          <w:sz w:val="22"/>
        </w:rPr>
      </w:pPr>
    </w:p>
    <w:p w14:paraId="7B0A6449" w14:textId="77777777" w:rsidR="003E0E8D" w:rsidRPr="000F3542" w:rsidRDefault="000F3542" w:rsidP="000F3542">
      <w:pPr>
        <w:overflowPunct w:val="0"/>
        <w:ind w:left="1" w:firstLine="425"/>
        <w:textAlignment w:val="baseline"/>
        <w:rPr>
          <w:rFonts w:ascii="HG丸ｺﾞｼｯｸM-PRO" w:eastAsia="HG丸ｺﾞｼｯｸM-PRO" w:hAnsi="HG丸ｺﾞｼｯｸM-PRO" w:cs="Times New Roman"/>
          <w:color w:val="000000"/>
          <w:spacing w:val="8"/>
          <w:kern w:val="0"/>
          <w:sz w:val="22"/>
        </w:rPr>
      </w:pPr>
      <w:r w:rsidRPr="000F3542">
        <w:rPr>
          <w:rFonts w:ascii="HG丸ｺﾞｼｯｸM-PRO" w:eastAsia="HG丸ｺﾞｼｯｸM-PRO" w:hAnsi="HG丸ｺﾞｼｯｸM-PRO" w:cs="Times New Roman" w:hint="eastAsia"/>
          <w:color w:val="000000"/>
          <w:spacing w:val="8"/>
          <w:kern w:val="0"/>
          <w:sz w:val="22"/>
        </w:rPr>
        <w:t xml:space="preserve">オ　</w:t>
      </w:r>
      <w:r w:rsidR="00AC1804" w:rsidRPr="000F3542">
        <w:rPr>
          <w:rFonts w:ascii="HG丸ｺﾞｼｯｸM-PRO" w:eastAsia="HG丸ｺﾞｼｯｸM-PRO" w:hAnsi="HG丸ｺﾞｼｯｸM-PRO" w:cs="Times New Roman" w:hint="eastAsia"/>
          <w:color w:val="000000"/>
          <w:spacing w:val="8"/>
          <w:kern w:val="0"/>
          <w:sz w:val="22"/>
        </w:rPr>
        <w:t>価格体系</w:t>
      </w:r>
    </w:p>
    <w:p w14:paraId="58B62CF8" w14:textId="77777777" w:rsidR="00AC1804" w:rsidRDefault="00A670CD" w:rsidP="000F3542">
      <w:pPr>
        <w:overflowPunct w:val="0"/>
        <w:ind w:leftChars="337" w:left="708" w:firstLineChars="59" w:firstLine="139"/>
        <w:textAlignment w:val="baseline"/>
        <w:rPr>
          <w:rFonts w:ascii="ＭＳ 明朝" w:eastAsia="ＭＳ 明朝" w:hAnsi="Times New Roman" w:cs="Times New Roman"/>
          <w:color w:val="000000"/>
          <w:spacing w:val="8"/>
          <w:kern w:val="0"/>
          <w:sz w:val="22"/>
        </w:rPr>
      </w:pPr>
      <w:r w:rsidRPr="00A670CD">
        <w:rPr>
          <w:rFonts w:ascii="ＭＳ 明朝" w:eastAsia="ＭＳ 明朝" w:hAnsi="Times New Roman" w:cs="Times New Roman" w:hint="eastAsia"/>
          <w:color w:val="000000"/>
          <w:spacing w:val="8"/>
          <w:kern w:val="0"/>
          <w:sz w:val="22"/>
        </w:rPr>
        <w:t>回線帯域</w:t>
      </w:r>
      <w:r w:rsidR="00F02B76">
        <w:rPr>
          <w:rFonts w:ascii="ＭＳ 明朝" w:eastAsia="ＭＳ 明朝" w:hAnsi="Times New Roman" w:cs="Times New Roman" w:hint="eastAsia"/>
          <w:color w:val="000000"/>
          <w:spacing w:val="8"/>
          <w:kern w:val="0"/>
          <w:sz w:val="22"/>
        </w:rPr>
        <w:t>や運用管理補助業務について</w:t>
      </w:r>
      <w:r w:rsidRPr="00A670CD">
        <w:rPr>
          <w:rFonts w:ascii="ＭＳ 明朝" w:eastAsia="ＭＳ 明朝" w:hAnsi="Times New Roman" w:cs="Times New Roman" w:hint="eastAsia"/>
          <w:color w:val="000000"/>
          <w:spacing w:val="8"/>
          <w:kern w:val="0"/>
          <w:sz w:val="22"/>
        </w:rPr>
        <w:t>利用する府内団体の実需に細かく対応できる価格体系</w:t>
      </w:r>
      <w:r>
        <w:rPr>
          <w:rFonts w:ascii="ＭＳ 明朝" w:eastAsia="ＭＳ 明朝" w:hAnsi="Times New Roman" w:cs="Times New Roman" w:hint="eastAsia"/>
          <w:color w:val="000000"/>
          <w:spacing w:val="8"/>
          <w:kern w:val="0"/>
          <w:sz w:val="22"/>
        </w:rPr>
        <w:t>を</w:t>
      </w:r>
      <w:r w:rsidR="00F02B76">
        <w:rPr>
          <w:rFonts w:ascii="ＭＳ 明朝" w:eastAsia="ＭＳ 明朝" w:hAnsi="Times New Roman" w:cs="Times New Roman" w:hint="eastAsia"/>
          <w:color w:val="000000"/>
          <w:spacing w:val="8"/>
          <w:kern w:val="0"/>
          <w:sz w:val="22"/>
        </w:rPr>
        <w:t>企画提案書および価格提案書に</w:t>
      </w:r>
      <w:r>
        <w:rPr>
          <w:rFonts w:ascii="ＭＳ 明朝" w:eastAsia="ＭＳ 明朝" w:hAnsi="Times New Roman" w:cs="Times New Roman" w:hint="eastAsia"/>
          <w:color w:val="000000"/>
          <w:spacing w:val="8"/>
          <w:kern w:val="0"/>
          <w:sz w:val="22"/>
        </w:rPr>
        <w:t>記載すること。</w:t>
      </w:r>
    </w:p>
    <w:p w14:paraId="5FE80806" w14:textId="77777777" w:rsidR="000F3542" w:rsidRDefault="000F3542" w:rsidP="003E0E8D">
      <w:pPr>
        <w:overflowPunct w:val="0"/>
        <w:textAlignment w:val="baseline"/>
        <w:rPr>
          <w:rFonts w:ascii="ＭＳ 明朝" w:eastAsia="ＭＳ 明朝" w:hAnsi="Times New Roman" w:cs="Times New Roman"/>
          <w:color w:val="000000"/>
          <w:spacing w:val="8"/>
          <w:kern w:val="0"/>
          <w:sz w:val="22"/>
        </w:rPr>
      </w:pPr>
    </w:p>
    <w:p w14:paraId="6388B787" w14:textId="77777777" w:rsidR="00A670CD" w:rsidRPr="000F3542" w:rsidRDefault="000F3542" w:rsidP="000F3542">
      <w:pPr>
        <w:overflowPunct w:val="0"/>
        <w:ind w:firstLineChars="180" w:firstLine="425"/>
        <w:textAlignment w:val="baseline"/>
        <w:rPr>
          <w:rFonts w:ascii="HG丸ｺﾞｼｯｸM-PRO" w:eastAsia="HG丸ｺﾞｼｯｸM-PRO" w:hAnsi="HG丸ｺﾞｼｯｸM-PRO" w:cs="Times New Roman"/>
          <w:color w:val="000000"/>
          <w:spacing w:val="8"/>
          <w:kern w:val="0"/>
          <w:sz w:val="22"/>
        </w:rPr>
      </w:pPr>
      <w:r w:rsidRPr="000F3542">
        <w:rPr>
          <w:rFonts w:ascii="HG丸ｺﾞｼｯｸM-PRO" w:eastAsia="HG丸ｺﾞｼｯｸM-PRO" w:hAnsi="HG丸ｺﾞｼｯｸM-PRO" w:cs="Times New Roman" w:hint="eastAsia"/>
          <w:color w:val="000000"/>
          <w:spacing w:val="8"/>
          <w:kern w:val="0"/>
          <w:sz w:val="22"/>
        </w:rPr>
        <w:t xml:space="preserve">カ　</w:t>
      </w:r>
      <w:r w:rsidR="00F02B76" w:rsidRPr="000F3542">
        <w:rPr>
          <w:rFonts w:ascii="HG丸ｺﾞｼｯｸM-PRO" w:eastAsia="HG丸ｺﾞｼｯｸM-PRO" w:hAnsi="HG丸ｺﾞｼｯｸM-PRO" w:cs="Times New Roman" w:hint="eastAsia"/>
          <w:color w:val="000000"/>
          <w:spacing w:val="8"/>
          <w:kern w:val="0"/>
          <w:sz w:val="22"/>
        </w:rPr>
        <w:t>帯域の拡張上限</w:t>
      </w:r>
    </w:p>
    <w:p w14:paraId="0EF59EB9" w14:textId="77777777" w:rsidR="00C2745A" w:rsidRPr="000F3542" w:rsidRDefault="000F3542" w:rsidP="000F3542">
      <w:pPr>
        <w:overflowPunct w:val="0"/>
        <w:ind w:leftChars="337" w:left="708" w:firstLineChars="60" w:firstLine="142"/>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拠点接続サービスにて</w:t>
      </w:r>
      <w:r w:rsidR="00F02B76">
        <w:rPr>
          <w:rFonts w:ascii="ＭＳ 明朝" w:eastAsia="ＭＳ 明朝" w:hAnsi="Times New Roman" w:cs="Times New Roman" w:hint="eastAsia"/>
          <w:color w:val="000000"/>
          <w:spacing w:val="8"/>
          <w:kern w:val="0"/>
          <w:sz w:val="22"/>
        </w:rPr>
        <w:t>府内団体が利用可能な通信帯域の合計の上限値について企画提案書に記載すること。</w:t>
      </w:r>
    </w:p>
    <w:p w14:paraId="7FD6C92A" w14:textId="77777777" w:rsidR="00C2745A" w:rsidRPr="003E0E8D" w:rsidRDefault="00C2745A" w:rsidP="003E0E8D">
      <w:pPr>
        <w:overflowPunct w:val="0"/>
        <w:textAlignment w:val="baseline"/>
        <w:rPr>
          <w:rFonts w:ascii="ＭＳ 明朝" w:eastAsia="ＭＳ 明朝" w:hAnsi="Times New Roman" w:cs="Times New Roman"/>
          <w:color w:val="000000"/>
          <w:spacing w:val="8"/>
          <w:kern w:val="0"/>
          <w:sz w:val="22"/>
        </w:rPr>
      </w:pPr>
    </w:p>
    <w:p w14:paraId="6DF045AB"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４　企画提案書等の提出</w:t>
      </w:r>
    </w:p>
    <w:p w14:paraId="35ADA33D"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615C2736" w14:textId="77777777" w:rsidR="003E0E8D" w:rsidRPr="003E0E8D" w:rsidRDefault="003E0E8D" w:rsidP="003E0E8D">
      <w:pPr>
        <w:overflowPunct w:val="0"/>
        <w:jc w:val="left"/>
        <w:textAlignment w:val="baseline"/>
        <w:rPr>
          <w:rFonts w:ascii="ＭＳ 明朝" w:eastAsia="ＭＳ 明朝" w:hAnsi="Times New Roman" w:cs="Times New Roman"/>
          <w:color w:val="000000"/>
          <w:spacing w:val="8"/>
          <w:kern w:val="0"/>
          <w:sz w:val="22"/>
        </w:rPr>
      </w:pPr>
      <w:r w:rsidRPr="003E0E8D">
        <w:rPr>
          <w:rFonts w:ascii="HG丸ｺﾞｼｯｸM-PRO" w:eastAsia="ＭＳ 明朝" w:hAnsi="HG丸ｺﾞｼｯｸM-PRO" w:cs="HG丸ｺﾞｼｯｸM-PRO"/>
          <w:color w:val="000000"/>
          <w:kern w:val="0"/>
          <w:sz w:val="22"/>
        </w:rPr>
        <w:t xml:space="preserve">  (1) </w:t>
      </w:r>
      <w:r w:rsidRPr="003E0E8D">
        <w:rPr>
          <w:rFonts w:ascii="ＭＳ 明朝" w:eastAsia="HG丸ｺﾞｼｯｸM-PRO" w:hAnsi="游明朝" w:cs="HG丸ｺﾞｼｯｸM-PRO" w:hint="eastAsia"/>
          <w:color w:val="000000"/>
          <w:kern w:val="0"/>
          <w:sz w:val="22"/>
        </w:rPr>
        <w:t xml:space="preserve">提出部数　　</w:t>
      </w:r>
      <w:r w:rsidR="00D14A78" w:rsidRPr="00D14A78">
        <w:rPr>
          <w:rFonts w:ascii="ＭＳ 明朝" w:eastAsia="ＭＳ 明朝" w:hAnsi="ＭＳ 明朝" w:cs="HG丸ｺﾞｼｯｸM-PRO" w:hint="eastAsia"/>
          <w:color w:val="000000"/>
          <w:kern w:val="0"/>
          <w:sz w:val="22"/>
        </w:rPr>
        <w:t>５部</w:t>
      </w:r>
    </w:p>
    <w:p w14:paraId="27592A78" w14:textId="77777777" w:rsidR="003E0E8D" w:rsidRPr="00D14A78" w:rsidRDefault="003E0E8D" w:rsidP="003E0E8D">
      <w:pPr>
        <w:overflowPunct w:val="0"/>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(2) </w:t>
      </w:r>
      <w:r w:rsidRPr="003E0E8D">
        <w:rPr>
          <w:rFonts w:ascii="ＭＳ 明朝" w:eastAsia="HG丸ｺﾞｼｯｸM-PRO" w:hAnsi="游明朝" w:cs="HG丸ｺﾞｼｯｸM-PRO" w:hint="eastAsia"/>
          <w:color w:val="000000"/>
          <w:kern w:val="0"/>
          <w:sz w:val="22"/>
        </w:rPr>
        <w:t xml:space="preserve">提出場所　　</w:t>
      </w:r>
      <w:r w:rsidRPr="00D14A78">
        <w:rPr>
          <w:rFonts w:ascii="ＭＳ 明朝" w:eastAsia="ＭＳ 明朝" w:hAnsi="ＭＳ 明朝" w:cs="HG丸ｺﾞｼｯｸM-PRO" w:hint="eastAsia"/>
          <w:color w:val="000000"/>
          <w:kern w:val="0"/>
          <w:sz w:val="22"/>
        </w:rPr>
        <w:t>〒</w:t>
      </w:r>
      <w:r w:rsidRPr="00D14A78">
        <w:rPr>
          <w:rFonts w:ascii="ＭＳ 明朝" w:eastAsia="ＭＳ 明朝" w:hAnsi="ＭＳ 明朝" w:cs="HG丸ｺﾞｼｯｸM-PRO"/>
          <w:color w:val="000000"/>
          <w:kern w:val="0"/>
          <w:sz w:val="22"/>
        </w:rPr>
        <w:t xml:space="preserve">602-8570 </w:t>
      </w:r>
      <w:r w:rsidRPr="00D14A78">
        <w:rPr>
          <w:rFonts w:ascii="ＭＳ 明朝" w:eastAsia="ＭＳ 明朝" w:hAnsi="ＭＳ 明朝" w:cs="HG丸ｺﾞｼｯｸM-PRO" w:hint="eastAsia"/>
          <w:color w:val="000000"/>
          <w:kern w:val="0"/>
          <w:sz w:val="22"/>
        </w:rPr>
        <w:t>京都市上京区下立売通新町西入</w:t>
      </w:r>
      <w:r w:rsidR="007B4682" w:rsidRPr="00D14A78">
        <w:rPr>
          <w:rFonts w:ascii="ＭＳ 明朝" w:eastAsia="ＭＳ 明朝" w:hAnsi="ＭＳ 明朝" w:cs="HG丸ｺﾞｼｯｸM-PRO" w:hint="eastAsia"/>
          <w:color w:val="000000"/>
          <w:kern w:val="0"/>
          <w:sz w:val="22"/>
        </w:rPr>
        <w:t>藪ノ内町</w:t>
      </w:r>
    </w:p>
    <w:p w14:paraId="22BF0DFE" w14:textId="77777777" w:rsidR="00D14A78" w:rsidRPr="00D14A78" w:rsidRDefault="00D14A78" w:rsidP="003E0E8D">
      <w:pPr>
        <w:overflowPunct w:val="0"/>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Times New Roman" w:hint="eastAsia"/>
          <w:color w:val="000000"/>
          <w:spacing w:val="8"/>
          <w:kern w:val="0"/>
          <w:sz w:val="22"/>
        </w:rPr>
        <w:t xml:space="preserve">　　　　　　　　 京都府自治体情報化推進協議会開発局</w:t>
      </w:r>
    </w:p>
    <w:p w14:paraId="16889F4B" w14:textId="77777777" w:rsidR="003E0E8D" w:rsidRPr="00D14A78" w:rsidRDefault="003E0E8D" w:rsidP="003E0E8D">
      <w:pPr>
        <w:overflowPunct w:val="0"/>
        <w:jc w:val="left"/>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京都府</w:t>
      </w:r>
      <w:r w:rsidR="00D62F37" w:rsidRPr="00D14A78">
        <w:rPr>
          <w:rFonts w:ascii="ＭＳ 明朝" w:eastAsia="ＭＳ 明朝" w:hAnsi="ＭＳ 明朝" w:cs="HG丸ｺﾞｼｯｸM-PRO" w:hint="eastAsia"/>
          <w:color w:val="000000"/>
          <w:kern w:val="0"/>
          <w:sz w:val="22"/>
        </w:rPr>
        <w:t>総合政策環境</w:t>
      </w:r>
      <w:r w:rsidRPr="00D14A78">
        <w:rPr>
          <w:rFonts w:ascii="ＭＳ 明朝" w:eastAsia="ＭＳ 明朝" w:hAnsi="ＭＳ 明朝" w:cs="HG丸ｺﾞｼｯｸM-PRO" w:hint="eastAsia"/>
          <w:color w:val="000000"/>
          <w:kern w:val="0"/>
          <w:sz w:val="22"/>
        </w:rPr>
        <w:t>部情報政策課</w:t>
      </w:r>
    </w:p>
    <w:p w14:paraId="1253C7CE" w14:textId="77777777" w:rsidR="00D62F37" w:rsidRPr="00D14A78" w:rsidRDefault="003E0E8D" w:rsidP="003E0E8D">
      <w:pPr>
        <w:overflowPunct w:val="0"/>
        <w:jc w:val="left"/>
        <w:textAlignment w:val="baseline"/>
        <w:rPr>
          <w:rFonts w:ascii="ＭＳ 明朝" w:eastAsia="ＭＳ 明朝" w:hAnsi="ＭＳ 明朝" w:cs="HG丸ｺﾞｼｯｸM-PRO"/>
          <w:color w:val="000000"/>
          <w:kern w:val="0"/>
          <w:sz w:val="22"/>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電話：</w:t>
      </w:r>
      <w:r w:rsidRPr="00D14A78">
        <w:rPr>
          <w:rFonts w:ascii="ＭＳ 明朝" w:eastAsia="ＭＳ 明朝" w:hAnsi="ＭＳ 明朝" w:cs="HG丸ｺﾞｼｯｸM-PRO"/>
          <w:color w:val="000000"/>
          <w:kern w:val="0"/>
          <w:sz w:val="22"/>
        </w:rPr>
        <w:t>075-414-</w:t>
      </w:r>
      <w:r w:rsidR="00D62F37" w:rsidRPr="00D14A78">
        <w:rPr>
          <w:rFonts w:ascii="ＭＳ 明朝" w:eastAsia="ＭＳ 明朝" w:hAnsi="ＭＳ 明朝" w:cs="HG丸ｺﾞｼｯｸM-PRO"/>
          <w:color w:val="000000"/>
          <w:kern w:val="0"/>
          <w:sz w:val="22"/>
        </w:rPr>
        <w:t>5761</w:t>
      </w:r>
    </w:p>
    <w:p w14:paraId="3324EF38" w14:textId="289CCADD" w:rsidR="003E0E8D" w:rsidRPr="00D14A78" w:rsidRDefault="003E0E8D" w:rsidP="003E0E8D">
      <w:pPr>
        <w:overflowPunct w:val="0"/>
        <w:jc w:val="left"/>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(3) </w:t>
      </w:r>
      <w:r w:rsidRPr="003E0E8D">
        <w:rPr>
          <w:rFonts w:ascii="ＭＳ 明朝" w:eastAsia="HG丸ｺﾞｼｯｸM-PRO" w:hAnsi="游明朝" w:cs="HG丸ｺﾞｼｯｸM-PRO" w:hint="eastAsia"/>
          <w:color w:val="000000"/>
          <w:kern w:val="0"/>
          <w:sz w:val="22"/>
        </w:rPr>
        <w:t>提出期限</w:t>
      </w:r>
      <w:r w:rsidRPr="003E0E8D">
        <w:rPr>
          <w:rFonts w:ascii="HG丸ｺﾞｼｯｸM-PRO" w:eastAsia="ＭＳ 明朝" w:hAnsi="HG丸ｺﾞｼｯｸM-PRO"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令和</w:t>
      </w:r>
      <w:r w:rsidR="00D62F37" w:rsidRPr="00D14A78">
        <w:rPr>
          <w:rFonts w:ascii="ＭＳ 明朝" w:eastAsia="ＭＳ 明朝" w:hAnsi="ＭＳ 明朝" w:cs="HG丸ｺﾞｼｯｸM-PRO" w:hint="eastAsia"/>
          <w:color w:val="000000"/>
          <w:kern w:val="0"/>
          <w:sz w:val="22"/>
        </w:rPr>
        <w:t>６</w:t>
      </w:r>
      <w:r w:rsidRPr="00D14A78">
        <w:rPr>
          <w:rFonts w:ascii="ＭＳ 明朝" w:eastAsia="ＭＳ 明朝" w:hAnsi="ＭＳ 明朝" w:cs="HG丸ｺﾞｼｯｸM-PRO" w:hint="eastAsia"/>
          <w:color w:val="000000"/>
          <w:kern w:val="0"/>
          <w:sz w:val="22"/>
        </w:rPr>
        <w:t>年</w:t>
      </w:r>
      <w:r w:rsidR="00D62F37" w:rsidRPr="00D14A78">
        <w:rPr>
          <w:rFonts w:ascii="ＭＳ 明朝" w:eastAsia="ＭＳ 明朝" w:hAnsi="ＭＳ 明朝" w:cs="HG丸ｺﾞｼｯｸM-PRO" w:hint="eastAsia"/>
          <w:color w:val="000000"/>
          <w:kern w:val="0"/>
          <w:sz w:val="22"/>
        </w:rPr>
        <w:t>４</w:t>
      </w:r>
      <w:r w:rsidRPr="00D14A78">
        <w:rPr>
          <w:rFonts w:ascii="ＭＳ 明朝" w:eastAsia="ＭＳ 明朝" w:hAnsi="ＭＳ 明朝" w:cs="HG丸ｺﾞｼｯｸM-PRO" w:hint="eastAsia"/>
          <w:color w:val="000000"/>
          <w:kern w:val="0"/>
          <w:sz w:val="22"/>
        </w:rPr>
        <w:t>月</w:t>
      </w:r>
      <w:r w:rsidR="006E5ED3">
        <w:rPr>
          <w:rFonts w:ascii="ＭＳ 明朝" w:eastAsia="ＭＳ 明朝" w:hAnsi="ＭＳ 明朝" w:cs="HG丸ｺﾞｼｯｸM-PRO" w:hint="eastAsia"/>
          <w:color w:val="000000"/>
          <w:kern w:val="0"/>
          <w:sz w:val="22"/>
        </w:rPr>
        <w:t>２</w:t>
      </w:r>
      <w:r w:rsidR="000224AB">
        <w:rPr>
          <w:rFonts w:ascii="ＭＳ 明朝" w:eastAsia="ＭＳ 明朝" w:hAnsi="ＭＳ 明朝" w:cs="HG丸ｺﾞｼｯｸM-PRO" w:hint="eastAsia"/>
          <w:color w:val="000000"/>
          <w:kern w:val="0"/>
          <w:sz w:val="22"/>
        </w:rPr>
        <w:t>５</w:t>
      </w:r>
      <w:r w:rsidRPr="00D14A78">
        <w:rPr>
          <w:rFonts w:ascii="ＭＳ 明朝" w:eastAsia="ＭＳ 明朝" w:hAnsi="ＭＳ 明朝" w:cs="HG丸ｺﾞｼｯｸM-PRO" w:hint="eastAsia"/>
          <w:color w:val="000000"/>
          <w:kern w:val="0"/>
          <w:sz w:val="22"/>
        </w:rPr>
        <w:t>日（</w:t>
      </w:r>
      <w:r w:rsidR="006E5ED3">
        <w:rPr>
          <w:rFonts w:ascii="ＭＳ 明朝" w:eastAsia="ＭＳ 明朝" w:hAnsi="ＭＳ 明朝" w:cs="HG丸ｺﾞｼｯｸM-PRO" w:hint="eastAsia"/>
          <w:color w:val="000000"/>
          <w:kern w:val="0"/>
          <w:sz w:val="22"/>
        </w:rPr>
        <w:t>木</w:t>
      </w:r>
      <w:bookmarkStart w:id="0" w:name="_GoBack"/>
      <w:bookmarkEnd w:id="0"/>
      <w:r w:rsidRPr="00D14A78">
        <w:rPr>
          <w:rFonts w:ascii="ＭＳ 明朝" w:eastAsia="ＭＳ 明朝" w:hAnsi="ＭＳ 明朝" w:cs="HG丸ｺﾞｼｯｸM-PRO" w:hint="eastAsia"/>
          <w:color w:val="000000"/>
          <w:kern w:val="0"/>
          <w:sz w:val="22"/>
        </w:rPr>
        <w:t>）　午後５時</w:t>
      </w:r>
    </w:p>
    <w:p w14:paraId="2AFA18D4" w14:textId="77777777" w:rsidR="003E0E8D" w:rsidRPr="00D14A78" w:rsidRDefault="003E0E8D" w:rsidP="003E0E8D">
      <w:pPr>
        <w:overflowPunct w:val="0"/>
        <w:jc w:val="left"/>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期限までに提出のない場合は、辞退したものとする。</w:t>
      </w:r>
    </w:p>
    <w:p w14:paraId="57973C8E" w14:textId="77777777" w:rsidR="00D14A78" w:rsidRPr="00D14A78" w:rsidRDefault="003E0E8D" w:rsidP="003E0E8D">
      <w:pPr>
        <w:overflowPunct w:val="0"/>
        <w:jc w:val="left"/>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(4) </w:t>
      </w:r>
      <w:r w:rsidRPr="003E0E8D">
        <w:rPr>
          <w:rFonts w:ascii="ＭＳ 明朝" w:eastAsia="HG丸ｺﾞｼｯｸM-PRO" w:hAnsi="游明朝" w:cs="HG丸ｺﾞｼｯｸM-PRO" w:hint="eastAsia"/>
          <w:color w:val="000000"/>
          <w:kern w:val="0"/>
          <w:sz w:val="22"/>
        </w:rPr>
        <w:t>提出方法</w:t>
      </w:r>
      <w:r w:rsidRPr="003E0E8D">
        <w:rPr>
          <w:rFonts w:ascii="HG丸ｺﾞｼｯｸM-PRO" w:eastAsia="ＭＳ 明朝" w:hAnsi="HG丸ｺﾞｼｯｸM-PRO"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持参（平日の午前９時～午後５時まで）又</w:t>
      </w:r>
    </w:p>
    <w:p w14:paraId="5FFAEE9F" w14:textId="77777777" w:rsidR="003E0E8D" w:rsidRPr="00D14A78" w:rsidRDefault="003E0E8D" w:rsidP="00D14A78">
      <w:pPr>
        <w:overflowPunct w:val="0"/>
        <w:ind w:firstLineChars="900" w:firstLine="1980"/>
        <w:jc w:val="left"/>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HG丸ｺﾞｼｯｸM-PRO" w:hint="eastAsia"/>
          <w:color w:val="000000"/>
          <w:kern w:val="0"/>
          <w:sz w:val="22"/>
        </w:rPr>
        <w:t>は郵送（書留郵便に限る。）</w:t>
      </w:r>
    </w:p>
    <w:p w14:paraId="38A13E33" w14:textId="77777777" w:rsidR="003E0E8D" w:rsidRPr="00D14A78" w:rsidRDefault="003E0E8D" w:rsidP="003E0E8D">
      <w:pPr>
        <w:overflowPunct w:val="0"/>
        <w:jc w:val="left"/>
        <w:textAlignment w:val="baseline"/>
        <w:rPr>
          <w:rFonts w:ascii="ＭＳ 明朝" w:eastAsia="ＭＳ 明朝" w:hAnsi="ＭＳ 明朝" w:cs="Times New Roman"/>
          <w:color w:val="000000"/>
          <w:spacing w:val="8"/>
          <w:kern w:val="0"/>
          <w:sz w:val="22"/>
        </w:rPr>
      </w:pPr>
      <w:r w:rsidRPr="003E0E8D">
        <w:rPr>
          <w:rFonts w:ascii="HG丸ｺﾞｼｯｸM-PRO" w:eastAsia="ＭＳ 明朝" w:hAnsi="HG丸ｺﾞｼｯｸM-PRO" w:cs="HG丸ｺﾞｼｯｸM-PRO"/>
          <w:color w:val="000000"/>
          <w:kern w:val="0"/>
          <w:sz w:val="22"/>
        </w:rPr>
        <w:t xml:space="preserve">  (5) </w:t>
      </w:r>
      <w:r w:rsidRPr="003E0E8D">
        <w:rPr>
          <w:rFonts w:ascii="ＭＳ 明朝" w:eastAsia="HG丸ｺﾞｼｯｸM-PRO" w:hAnsi="游明朝" w:cs="HG丸ｺﾞｼｯｸM-PRO" w:hint="eastAsia"/>
          <w:color w:val="000000"/>
          <w:kern w:val="0"/>
          <w:sz w:val="22"/>
        </w:rPr>
        <w:t>その他</w:t>
      </w:r>
      <w:r w:rsidRPr="003E0E8D">
        <w:rPr>
          <w:rFonts w:ascii="HG丸ｺﾞｼｯｸM-PRO" w:eastAsia="ＭＳ 明朝" w:hAnsi="HG丸ｺﾞｼｯｸM-PRO" w:cs="HG丸ｺﾞｼｯｸM-PRO"/>
          <w:color w:val="000000"/>
          <w:kern w:val="0"/>
          <w:sz w:val="22"/>
        </w:rPr>
        <w:t xml:space="preserve">  </w:t>
      </w:r>
      <w:r w:rsidRPr="003E0E8D">
        <w:rPr>
          <w:rFonts w:ascii="ＭＳ 明朝" w:eastAsia="HG丸ｺﾞｼｯｸM-PRO" w:hAnsi="游明朝" w:cs="HG丸ｺﾞｼｯｸM-PRO" w:hint="eastAsia"/>
          <w:color w:val="000000"/>
          <w:kern w:val="0"/>
          <w:sz w:val="22"/>
        </w:rPr>
        <w:t xml:space="preserve">　</w:t>
      </w:r>
      <w:r w:rsidRPr="003E0E8D">
        <w:rPr>
          <w:rFonts w:ascii="HG丸ｺﾞｼｯｸM-PRO" w:eastAsia="ＭＳ 明朝" w:hAnsi="HG丸ｺﾞｼｯｸM-PRO"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要求した内容以外の書類、図面等については、受理しない。</w:t>
      </w:r>
    </w:p>
    <w:p w14:paraId="1CDC0EB5" w14:textId="77777777" w:rsidR="00A84FE9" w:rsidRPr="00D14A78" w:rsidRDefault="003E0E8D" w:rsidP="003E0E8D">
      <w:pPr>
        <w:rPr>
          <w:rFonts w:ascii="ＭＳ 明朝" w:eastAsia="ＭＳ 明朝" w:hAnsi="ＭＳ 明朝"/>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また、提出された企画提案書、関連書類等は返却しない。</w:t>
      </w:r>
    </w:p>
    <w:sectPr w:rsidR="00A84FE9" w:rsidRPr="00D14A7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F1A5" w14:textId="77777777" w:rsidR="002124DA" w:rsidRDefault="002124DA" w:rsidP="00D62F37">
      <w:r>
        <w:separator/>
      </w:r>
    </w:p>
  </w:endnote>
  <w:endnote w:type="continuationSeparator" w:id="0">
    <w:p w14:paraId="49B75383" w14:textId="77777777" w:rsidR="002124DA" w:rsidRDefault="002124DA" w:rsidP="00D62F37">
      <w:r>
        <w:continuationSeparator/>
      </w:r>
    </w:p>
  </w:endnote>
  <w:endnote w:type="continuationNotice" w:id="1">
    <w:p w14:paraId="259B5D75" w14:textId="77777777" w:rsidR="002124DA" w:rsidRDefault="00212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D896" w14:textId="77777777" w:rsidR="002124DA" w:rsidRDefault="002124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7F65" w14:textId="77777777" w:rsidR="002124DA" w:rsidRDefault="002124DA" w:rsidP="00D62F37">
      <w:r>
        <w:separator/>
      </w:r>
    </w:p>
  </w:footnote>
  <w:footnote w:type="continuationSeparator" w:id="0">
    <w:p w14:paraId="08E3A7EA" w14:textId="77777777" w:rsidR="002124DA" w:rsidRDefault="002124DA" w:rsidP="00D62F37">
      <w:r>
        <w:continuationSeparator/>
      </w:r>
    </w:p>
  </w:footnote>
  <w:footnote w:type="continuationNotice" w:id="1">
    <w:p w14:paraId="1F4269EB" w14:textId="77777777" w:rsidR="002124DA" w:rsidRDefault="00212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04E9" w14:textId="77777777" w:rsidR="002124DA" w:rsidRDefault="00212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14A8"/>
    <w:multiLevelType w:val="hybridMultilevel"/>
    <w:tmpl w:val="6FFCB662"/>
    <w:lvl w:ilvl="0" w:tplc="3300E90E">
      <w:start w:val="4"/>
      <w:numFmt w:val="bullet"/>
      <w:lvlText w:val="・"/>
      <w:lvlJc w:val="left"/>
      <w:pPr>
        <w:ind w:left="1064" w:hanging="360"/>
      </w:pPr>
      <w:rPr>
        <w:rFonts w:ascii="ＭＳ 明朝" w:eastAsia="ＭＳ 明朝" w:hAnsi="ＭＳ 明朝" w:cs="HG丸ｺﾞｼｯｸM-PRO"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 w15:restartNumberingAfterBreak="0">
    <w:nsid w:val="208544DA"/>
    <w:multiLevelType w:val="hybridMultilevel"/>
    <w:tmpl w:val="58C61890"/>
    <w:lvl w:ilvl="0" w:tplc="895ABD94">
      <w:start w:val="1"/>
      <w:numFmt w:val="decimal"/>
      <w:lvlText w:val="(%1)"/>
      <w:lvlJc w:val="left"/>
      <w:pPr>
        <w:ind w:left="430" w:hanging="430"/>
      </w:pPr>
      <w:rPr>
        <w:rFonts w:ascii="HG丸ｺﾞｼｯｸM-PRO"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D"/>
    <w:rsid w:val="000224AB"/>
    <w:rsid w:val="000E0B95"/>
    <w:rsid w:val="000F3542"/>
    <w:rsid w:val="001E4DC4"/>
    <w:rsid w:val="002124DA"/>
    <w:rsid w:val="00244965"/>
    <w:rsid w:val="002756CC"/>
    <w:rsid w:val="00330508"/>
    <w:rsid w:val="00366558"/>
    <w:rsid w:val="00380C1A"/>
    <w:rsid w:val="003862F2"/>
    <w:rsid w:val="003E0E8D"/>
    <w:rsid w:val="00486C8A"/>
    <w:rsid w:val="004F5904"/>
    <w:rsid w:val="00513BC1"/>
    <w:rsid w:val="006E2E32"/>
    <w:rsid w:val="006E5ED3"/>
    <w:rsid w:val="007B4682"/>
    <w:rsid w:val="007C620B"/>
    <w:rsid w:val="008256EB"/>
    <w:rsid w:val="00844CB2"/>
    <w:rsid w:val="00886350"/>
    <w:rsid w:val="009E0597"/>
    <w:rsid w:val="00A670CD"/>
    <w:rsid w:val="00A700FB"/>
    <w:rsid w:val="00A84FE9"/>
    <w:rsid w:val="00AC1804"/>
    <w:rsid w:val="00B44143"/>
    <w:rsid w:val="00B4480B"/>
    <w:rsid w:val="00B64381"/>
    <w:rsid w:val="00BD7B38"/>
    <w:rsid w:val="00BF7D2B"/>
    <w:rsid w:val="00C0122D"/>
    <w:rsid w:val="00C2745A"/>
    <w:rsid w:val="00C33605"/>
    <w:rsid w:val="00C47732"/>
    <w:rsid w:val="00C8386C"/>
    <w:rsid w:val="00CC6D2B"/>
    <w:rsid w:val="00CE0080"/>
    <w:rsid w:val="00D14A78"/>
    <w:rsid w:val="00D16192"/>
    <w:rsid w:val="00D62F37"/>
    <w:rsid w:val="00DF3C04"/>
    <w:rsid w:val="00E57297"/>
    <w:rsid w:val="00F02B76"/>
    <w:rsid w:val="00F303B9"/>
    <w:rsid w:val="00F7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502439"/>
  <w15:chartTrackingRefBased/>
  <w15:docId w15:val="{F310A930-69DA-4FD8-8967-DFC0576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37"/>
    <w:pPr>
      <w:tabs>
        <w:tab w:val="center" w:pos="4252"/>
        <w:tab w:val="right" w:pos="8504"/>
      </w:tabs>
      <w:snapToGrid w:val="0"/>
    </w:pPr>
  </w:style>
  <w:style w:type="character" w:customStyle="1" w:styleId="a4">
    <w:name w:val="ヘッダー (文字)"/>
    <w:basedOn w:val="a0"/>
    <w:link w:val="a3"/>
    <w:uiPriority w:val="99"/>
    <w:rsid w:val="00D62F37"/>
  </w:style>
  <w:style w:type="paragraph" w:styleId="a5">
    <w:name w:val="footer"/>
    <w:basedOn w:val="a"/>
    <w:link w:val="a6"/>
    <w:uiPriority w:val="99"/>
    <w:unhideWhenUsed/>
    <w:rsid w:val="00D62F37"/>
    <w:pPr>
      <w:tabs>
        <w:tab w:val="center" w:pos="4252"/>
        <w:tab w:val="right" w:pos="8504"/>
      </w:tabs>
      <w:snapToGrid w:val="0"/>
    </w:pPr>
  </w:style>
  <w:style w:type="character" w:customStyle="1" w:styleId="a6">
    <w:name w:val="フッター (文字)"/>
    <w:basedOn w:val="a0"/>
    <w:link w:val="a5"/>
    <w:uiPriority w:val="99"/>
    <w:rsid w:val="00D62F37"/>
  </w:style>
  <w:style w:type="paragraph" w:styleId="a7">
    <w:name w:val="List Paragraph"/>
    <w:basedOn w:val="a"/>
    <w:uiPriority w:val="34"/>
    <w:qFormat/>
    <w:rsid w:val="00513BC1"/>
    <w:pPr>
      <w:ind w:leftChars="400" w:left="840"/>
    </w:pPr>
  </w:style>
  <w:style w:type="character" w:styleId="a8">
    <w:name w:val="annotation reference"/>
    <w:basedOn w:val="a0"/>
    <w:uiPriority w:val="99"/>
    <w:semiHidden/>
    <w:unhideWhenUsed/>
    <w:rsid w:val="00844CB2"/>
    <w:rPr>
      <w:sz w:val="18"/>
      <w:szCs w:val="18"/>
    </w:rPr>
  </w:style>
  <w:style w:type="paragraph" w:styleId="a9">
    <w:name w:val="annotation text"/>
    <w:basedOn w:val="a"/>
    <w:link w:val="aa"/>
    <w:uiPriority w:val="99"/>
    <w:semiHidden/>
    <w:unhideWhenUsed/>
    <w:rsid w:val="00844CB2"/>
    <w:pPr>
      <w:jc w:val="left"/>
    </w:pPr>
  </w:style>
  <w:style w:type="character" w:customStyle="1" w:styleId="aa">
    <w:name w:val="コメント文字列 (文字)"/>
    <w:basedOn w:val="a0"/>
    <w:link w:val="a9"/>
    <w:uiPriority w:val="99"/>
    <w:semiHidden/>
    <w:rsid w:val="00844CB2"/>
  </w:style>
  <w:style w:type="paragraph" w:styleId="ab">
    <w:name w:val="annotation subject"/>
    <w:basedOn w:val="a9"/>
    <w:next w:val="a9"/>
    <w:link w:val="ac"/>
    <w:uiPriority w:val="99"/>
    <w:semiHidden/>
    <w:unhideWhenUsed/>
    <w:rsid w:val="00844CB2"/>
    <w:rPr>
      <w:b/>
      <w:bCs/>
    </w:rPr>
  </w:style>
  <w:style w:type="character" w:customStyle="1" w:styleId="ac">
    <w:name w:val="コメント内容 (文字)"/>
    <w:basedOn w:val="aa"/>
    <w:link w:val="ab"/>
    <w:uiPriority w:val="99"/>
    <w:semiHidden/>
    <w:rsid w:val="00844CB2"/>
    <w:rPr>
      <w:b/>
      <w:bCs/>
    </w:rPr>
  </w:style>
  <w:style w:type="paragraph" w:styleId="ad">
    <w:name w:val="Balloon Text"/>
    <w:basedOn w:val="a"/>
    <w:link w:val="ae"/>
    <w:uiPriority w:val="99"/>
    <w:semiHidden/>
    <w:unhideWhenUsed/>
    <w:rsid w:val="00844C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4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正貴</dc:creator>
  <cp:keywords/>
  <dc:description/>
  <cp:lastModifiedBy>福田　正貴</cp:lastModifiedBy>
  <cp:revision>3</cp:revision>
  <cp:lastPrinted>2024-03-08T12:26:00Z</cp:lastPrinted>
  <dcterms:created xsi:type="dcterms:W3CDTF">2024-04-03T04:37:00Z</dcterms:created>
  <dcterms:modified xsi:type="dcterms:W3CDTF">2024-04-03T04:37:00Z</dcterms:modified>
</cp:coreProperties>
</file>